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163F2" w14:textId="77777777" w:rsidR="00EA7558" w:rsidRPr="00E87279" w:rsidRDefault="00EA7558" w:rsidP="007916E7">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t>Plan de Comunicación</w:t>
      </w:r>
    </w:p>
    <w:p w14:paraId="794435DE" w14:textId="0946A7FF" w:rsidR="00EA7558" w:rsidRPr="00E87279" w:rsidRDefault="00EA7558" w:rsidP="00EA7558">
      <w:pPr>
        <w:spacing w:after="0" w:line="240" w:lineRule="auto"/>
        <w:jc w:val="center"/>
        <w:rPr>
          <w:rFonts w:ascii="Times New Roman" w:eastAsia="Times New Roman" w:hAnsi="Times New Roman" w:cs="Times New Roman"/>
          <w:sz w:val="26"/>
          <w:szCs w:val="26"/>
          <w:lang w:val="es-AR"/>
        </w:rPr>
      </w:pPr>
      <w:r w:rsidRPr="00E87279">
        <w:rPr>
          <w:rFonts w:ascii="Arial" w:eastAsia="Times New Roman" w:hAnsi="Arial" w:cs="Arial"/>
          <w:b/>
          <w:bCs/>
          <w:i/>
          <w:iCs/>
          <w:color w:val="000000"/>
          <w:sz w:val="26"/>
          <w:szCs w:val="26"/>
          <w:lang w:val="es-AR"/>
        </w:rPr>
        <w:t>para estudiantes de Al</w:t>
      </w:r>
      <w:r w:rsidR="00EB36C3">
        <w:rPr>
          <w:rFonts w:ascii="Arial" w:eastAsia="Times New Roman" w:hAnsi="Arial" w:cs="Arial"/>
          <w:b/>
          <w:bCs/>
          <w:i/>
          <w:iCs/>
          <w:color w:val="000000"/>
          <w:sz w:val="26"/>
          <w:szCs w:val="26"/>
          <w:lang w:val="es-AR"/>
        </w:rPr>
        <w:t>abama que son sordos/con diferencia auditiva</w:t>
      </w:r>
      <w:r w:rsidRPr="00E87279">
        <w:rPr>
          <w:rFonts w:ascii="Arial" w:eastAsia="Times New Roman" w:hAnsi="Arial" w:cs="Arial"/>
          <w:b/>
          <w:bCs/>
          <w:i/>
          <w:iCs/>
          <w:color w:val="000000"/>
          <w:sz w:val="26"/>
          <w:szCs w:val="26"/>
          <w:lang w:val="es-AR"/>
        </w:rPr>
        <w:t xml:space="preserve"> o </w:t>
      </w:r>
      <w:r w:rsidR="00F11F3F" w:rsidRPr="00E87279">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205"/>
      </w:tblGrid>
      <w:tr w:rsidR="00EA7558" w:rsidRPr="008D3171" w14:paraId="79297A73" w14:textId="77777777" w:rsidTr="00EA755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388B3" w14:textId="77777777" w:rsidR="00EA7558" w:rsidRPr="00E87279" w:rsidRDefault="00EA7558" w:rsidP="00EA7558">
            <w:pPr>
              <w:spacing w:after="0" w:line="240" w:lineRule="auto"/>
              <w:rPr>
                <w:rFonts w:ascii="Times New Roman" w:eastAsia="Times New Roman" w:hAnsi="Times New Roman" w:cs="Times New Roman"/>
                <w:sz w:val="14"/>
                <w:szCs w:val="14"/>
                <w:lang w:val="es-AR"/>
              </w:rPr>
            </w:pPr>
          </w:p>
          <w:p w14:paraId="76300906" w14:textId="77777777" w:rsidR="00EA7558" w:rsidRPr="00EA7558" w:rsidRDefault="008D3171" w:rsidP="00EA7558">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w14:anchorId="67049BA0">
                <v:rect id="_x0000_i1025" style="width:0;height:1.5pt" o:hralign="center" o:hrstd="t" o:hr="t" fillcolor="#a0a0a0" stroked="f"/>
              </w:pict>
            </w:r>
          </w:p>
          <w:p w14:paraId="2BD72EC1" w14:textId="4AE1B670" w:rsidR="00EA7558" w:rsidRPr="00E87279" w:rsidRDefault="00E87279" w:rsidP="00E87279">
            <w:pPr>
              <w:spacing w:after="0" w:line="240" w:lineRule="auto"/>
              <w:rPr>
                <w:rFonts w:ascii="Times New Roman" w:eastAsia="Times New Roman" w:hAnsi="Times New Roman" w:cs="Times New Roman"/>
                <w:sz w:val="14"/>
                <w:szCs w:val="14"/>
                <w:lang w:val="es-AR"/>
              </w:rPr>
            </w:pP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w:t>
            </w:r>
            <w:r w:rsidR="00EA7558" w:rsidRPr="00E87279">
              <w:rPr>
                <w:rFonts w:ascii="Arial" w:eastAsia="Times New Roman" w:hAnsi="Arial" w:cs="Arial"/>
                <w:b/>
                <w:bCs/>
                <w:color w:val="000000"/>
                <w:sz w:val="14"/>
                <w:szCs w:val="14"/>
                <w:lang w:val="es-AR"/>
              </w:rPr>
              <w:t>                                      Fecha de Nacimiento                                  Escuela/Distrito Escolar                                                 Fecha</w:t>
            </w:r>
          </w:p>
        </w:tc>
      </w:tr>
    </w:tbl>
    <w:p w14:paraId="474B93E6" w14:textId="77777777" w:rsidR="00EA7558" w:rsidRPr="00E87279" w:rsidRDefault="00EA7558" w:rsidP="00EA7558">
      <w:pPr>
        <w:spacing w:after="0" w:line="240" w:lineRule="auto"/>
        <w:rPr>
          <w:rFonts w:ascii="Times New Roman" w:eastAsia="Times New Roman" w:hAnsi="Times New Roman" w:cs="Times New Roman"/>
          <w:sz w:val="24"/>
          <w:szCs w:val="24"/>
          <w:lang w:val="es-AR"/>
        </w:rPr>
      </w:pPr>
    </w:p>
    <w:p w14:paraId="6AD474AB" w14:textId="7B16AFFD" w:rsidR="00E87279" w:rsidRPr="00E87279" w:rsidRDefault="00E87279" w:rsidP="00E87279">
      <w:pPr>
        <w:spacing w:after="0" w:line="240" w:lineRule="auto"/>
        <w:jc w:val="both"/>
        <w:rPr>
          <w:rFonts w:ascii="Arial" w:eastAsia="Times New Roman" w:hAnsi="Arial" w:cs="Arial"/>
          <w:color w:val="000000"/>
          <w:sz w:val="28"/>
          <w:szCs w:val="28"/>
          <w:lang w:val="es-AR"/>
        </w:rPr>
      </w:pPr>
      <w:r w:rsidRPr="00E87279">
        <w:rPr>
          <w:rFonts w:ascii="Arial" w:eastAsia="Times New Roman" w:hAnsi="Arial" w:cs="Arial"/>
          <w:color w:val="000000"/>
          <w:sz w:val="28"/>
          <w:szCs w:val="28"/>
          <w:lang w:val="es-AR"/>
        </w:rPr>
        <w:t xml:space="preserve">El objetivo principal de este Plan de Comunicación es proporcionar a educadores y padres un formato estructurado que facilite la revisión de los factores generales y especiales que deben tenerse en cuenta a la hora de planificar con y en nombre de los alumnos </w:t>
      </w:r>
      <w:r w:rsidR="00EB36C3">
        <w:rPr>
          <w:rFonts w:ascii="Arial" w:eastAsia="Times New Roman" w:hAnsi="Arial" w:cs="Arial"/>
          <w:color w:val="000000"/>
          <w:sz w:val="28"/>
          <w:szCs w:val="28"/>
          <w:lang w:val="es-AR"/>
        </w:rPr>
        <w:t>con diferencia auditiva</w:t>
      </w:r>
      <w:r w:rsidRPr="00E87279">
        <w:rPr>
          <w:rFonts w:ascii="Arial" w:eastAsia="Times New Roman" w:hAnsi="Arial" w:cs="Arial"/>
          <w:color w:val="000000"/>
          <w:sz w:val="28"/>
          <w:szCs w:val="28"/>
          <w:lang w:val="es-AR"/>
        </w:rPr>
        <w:t>. El Plan de comunicación debe ser el punto de partida del IEP, y los resultados del debate que suscite deben utilizarse para identificar los niveles educativos</w:t>
      </w:r>
      <w:r w:rsidR="00866D88">
        <w:rPr>
          <w:rFonts w:ascii="Arial" w:eastAsia="Times New Roman" w:hAnsi="Arial" w:cs="Arial"/>
          <w:color w:val="000000"/>
          <w:sz w:val="28"/>
          <w:szCs w:val="28"/>
          <w:lang w:val="es-AR"/>
        </w:rPr>
        <w:t xml:space="preserve"> </w:t>
      </w:r>
      <w:r w:rsidRPr="00E87279">
        <w:rPr>
          <w:rFonts w:ascii="Arial" w:eastAsia="Times New Roman" w:hAnsi="Arial" w:cs="Arial"/>
          <w:color w:val="000000"/>
          <w:sz w:val="28"/>
          <w:szCs w:val="28"/>
          <w:lang w:val="es-AR"/>
        </w:rPr>
        <w:t>actuales del alumno, así como para completar otras secciones del IEP.</w:t>
      </w:r>
    </w:p>
    <w:p w14:paraId="738CA560" w14:textId="77777777" w:rsidR="00E87279" w:rsidRPr="00E87279" w:rsidRDefault="00E87279" w:rsidP="00E87279">
      <w:pPr>
        <w:spacing w:after="0" w:line="240" w:lineRule="auto"/>
        <w:jc w:val="both"/>
        <w:rPr>
          <w:rFonts w:ascii="Arial" w:eastAsia="Times New Roman" w:hAnsi="Arial" w:cs="Arial"/>
          <w:color w:val="000000"/>
          <w:sz w:val="28"/>
          <w:szCs w:val="28"/>
          <w:lang w:val="es-AR"/>
        </w:rPr>
      </w:pPr>
    </w:p>
    <w:p w14:paraId="1B21976F" w14:textId="18911609" w:rsidR="00E87279" w:rsidRDefault="00E87279" w:rsidP="00E87279">
      <w:pPr>
        <w:spacing w:after="0" w:line="240" w:lineRule="auto"/>
        <w:jc w:val="both"/>
        <w:rPr>
          <w:rFonts w:ascii="Arial" w:eastAsia="Times New Roman" w:hAnsi="Arial" w:cs="Arial"/>
          <w:color w:val="000000"/>
          <w:sz w:val="28"/>
          <w:szCs w:val="28"/>
          <w:lang w:val="es-AR"/>
        </w:rPr>
      </w:pPr>
      <w:r w:rsidRPr="00E87279">
        <w:rPr>
          <w:rFonts w:ascii="Arial" w:eastAsia="Times New Roman" w:hAnsi="Arial" w:cs="Arial"/>
          <w:color w:val="000000"/>
          <w:sz w:val="28"/>
          <w:szCs w:val="28"/>
          <w:lang w:val="es-AR"/>
        </w:rPr>
        <w:t xml:space="preserve">Al utilizar este Plan de Comunicación, los educadores y los padres (así como el alumno, cuando proceda) describen las necesidades específicas de comunicación y de acceso al lenguaje del alumno, sientan las bases de un entendimiento mutuo beneficioso para el éxito del alumno y establecen una documentación compartida y por escrito de que se han tenido en cuenta todos los factores que se aplican al alumno en cuestión. Debe completarse un Plan de Comunicación para cualquier alumno sordo, </w:t>
      </w:r>
      <w:r w:rsidR="00F11F3F" w:rsidRPr="00E87279">
        <w:rPr>
          <w:rFonts w:ascii="Arial" w:eastAsia="Times New Roman" w:hAnsi="Arial" w:cs="Arial"/>
          <w:color w:val="000000"/>
          <w:sz w:val="28"/>
          <w:szCs w:val="28"/>
          <w:lang w:val="es-AR"/>
        </w:rPr>
        <w:t>sordo ciego</w:t>
      </w:r>
      <w:r w:rsidRPr="00E87279">
        <w:rPr>
          <w:rFonts w:ascii="Arial" w:eastAsia="Times New Roman" w:hAnsi="Arial" w:cs="Arial"/>
          <w:color w:val="000000"/>
          <w:sz w:val="28"/>
          <w:szCs w:val="28"/>
          <w:lang w:val="es-AR"/>
        </w:rPr>
        <w:t xml:space="preserve"> o con </w:t>
      </w:r>
      <w:r w:rsidR="00EB36C3">
        <w:rPr>
          <w:rFonts w:ascii="Arial" w:eastAsia="Times New Roman" w:hAnsi="Arial" w:cs="Arial"/>
          <w:color w:val="000000"/>
          <w:sz w:val="28"/>
          <w:szCs w:val="28"/>
          <w:lang w:val="es-AR"/>
        </w:rPr>
        <w:t>diferencias auditivas</w:t>
      </w:r>
      <w:r w:rsidRPr="00E87279">
        <w:rPr>
          <w:rFonts w:ascii="Arial" w:eastAsia="Times New Roman" w:hAnsi="Arial" w:cs="Arial"/>
          <w:color w:val="000000"/>
          <w:sz w:val="28"/>
          <w:szCs w:val="28"/>
          <w:lang w:val="es-AR"/>
        </w:rPr>
        <w:t xml:space="preserve">, incluso si no se identifica una </w:t>
      </w:r>
      <w:r w:rsidR="00EB36C3">
        <w:rPr>
          <w:rFonts w:ascii="Arial" w:eastAsia="Times New Roman" w:hAnsi="Arial" w:cs="Arial"/>
          <w:color w:val="000000"/>
          <w:sz w:val="28"/>
          <w:szCs w:val="28"/>
          <w:lang w:val="es-AR"/>
        </w:rPr>
        <w:t>diferencia auditiva</w:t>
      </w:r>
      <w:r w:rsidRPr="00E87279">
        <w:rPr>
          <w:rFonts w:ascii="Arial" w:eastAsia="Times New Roman" w:hAnsi="Arial" w:cs="Arial"/>
          <w:color w:val="000000"/>
          <w:sz w:val="28"/>
          <w:szCs w:val="28"/>
          <w:lang w:val="es-AR"/>
        </w:rPr>
        <w:t xml:space="preserve"> como la principal excepcionalidad del alumno.</w:t>
      </w:r>
    </w:p>
    <w:p w14:paraId="40F5BDCF" w14:textId="77777777" w:rsidR="00F938BB" w:rsidRPr="00E87279" w:rsidRDefault="00F938BB" w:rsidP="00E87279">
      <w:pPr>
        <w:spacing w:after="0" w:line="240" w:lineRule="auto"/>
        <w:jc w:val="both"/>
        <w:rPr>
          <w:rFonts w:ascii="Arial" w:eastAsia="Times New Roman" w:hAnsi="Arial" w:cs="Arial"/>
          <w:color w:val="000000"/>
          <w:sz w:val="28"/>
          <w:szCs w:val="28"/>
          <w:lang w:val="es-AR"/>
        </w:rPr>
      </w:pPr>
    </w:p>
    <w:p w14:paraId="72BB4A46" w14:textId="77777777" w:rsidR="00E87279" w:rsidRPr="00E87279" w:rsidRDefault="00E87279" w:rsidP="00E87279">
      <w:pPr>
        <w:spacing w:after="0" w:line="240" w:lineRule="auto"/>
        <w:rPr>
          <w:rFonts w:ascii="Arial" w:eastAsia="Times New Roman" w:hAnsi="Arial" w:cs="Arial"/>
          <w:color w:val="000000"/>
          <w:sz w:val="16"/>
          <w:szCs w:val="16"/>
          <w:lang w:val="es-AR"/>
        </w:rPr>
      </w:pPr>
    </w:p>
    <w:p w14:paraId="43D33A45" w14:textId="77777777" w:rsidR="00F938BB" w:rsidRPr="00F938BB" w:rsidRDefault="00F938BB" w:rsidP="00F938BB">
      <w:pPr>
        <w:spacing w:after="0" w:line="240" w:lineRule="auto"/>
        <w:ind w:right="90"/>
        <w:rPr>
          <w:rFonts w:ascii="Times New Roman" w:eastAsia="Times New Roman" w:hAnsi="Times New Roman" w:cs="Times New Roman"/>
          <w:sz w:val="28"/>
          <w:szCs w:val="28"/>
          <w:lang w:val="es-AR"/>
        </w:rPr>
      </w:pPr>
      <w:r w:rsidRPr="00F938BB">
        <w:rPr>
          <w:rFonts w:ascii="Arial" w:eastAsia="Times New Roman" w:hAnsi="Arial" w:cs="Arial"/>
          <w:b/>
          <w:bCs/>
          <w:color w:val="000000"/>
          <w:sz w:val="28"/>
          <w:szCs w:val="28"/>
          <w:lang w:val="es-AR"/>
        </w:rPr>
        <w:t>DATOS DEL ESTUDIANTE</w:t>
      </w:r>
      <w:r>
        <w:rPr>
          <w:rFonts w:ascii="Arial" w:eastAsia="Times New Roman" w:hAnsi="Arial" w:cs="Arial"/>
          <w:b/>
          <w:bCs/>
          <w:color w:val="000000"/>
          <w:sz w:val="28"/>
          <w:szCs w:val="28"/>
          <w:lang w:val="es-AR"/>
        </w:rPr>
        <w:t xml:space="preserve"> </w:t>
      </w:r>
      <w:r w:rsidRPr="00F938BB">
        <w:rPr>
          <w:rFonts w:ascii="Arial" w:eastAsia="Times New Roman" w:hAnsi="Arial" w:cs="Arial"/>
          <w:bCs/>
          <w:color w:val="000000"/>
          <w:sz w:val="28"/>
          <w:szCs w:val="28"/>
          <w:lang w:val="es-AR"/>
        </w:rPr>
        <w:t>[</w:t>
      </w:r>
      <w:r w:rsidRPr="00F938BB">
        <w:rPr>
          <w:rFonts w:ascii="Arial" w:eastAsia="Times New Roman" w:hAnsi="Arial" w:cs="Arial"/>
          <w:bCs/>
          <w:color w:val="00FFFF"/>
          <w:sz w:val="28"/>
          <w:szCs w:val="28"/>
          <w:lang w:val="es-AR"/>
        </w:rPr>
        <w:t>i</w:t>
      </w:r>
      <w:r w:rsidRPr="00F938BB">
        <w:rPr>
          <w:rFonts w:ascii="Arial" w:eastAsia="Times New Roman" w:hAnsi="Arial" w:cs="Arial"/>
          <w:bCs/>
          <w:color w:val="000000"/>
          <w:sz w:val="28"/>
          <w:szCs w:val="28"/>
          <w:lang w:val="es-AR"/>
        </w:rPr>
        <w:t>]:</w:t>
      </w:r>
    </w:p>
    <w:p w14:paraId="196F4B3A" w14:textId="6C47A3ED" w:rsidR="00F938BB" w:rsidRPr="00F938BB" w:rsidRDefault="00F938BB" w:rsidP="00F938BB">
      <w:pPr>
        <w:spacing w:after="240" w:line="240" w:lineRule="auto"/>
        <w:rPr>
          <w:rFonts w:ascii="Arial" w:eastAsia="Times New Roman" w:hAnsi="Arial" w:cs="Arial"/>
          <w:color w:val="000000"/>
          <w:sz w:val="28"/>
          <w:szCs w:val="28"/>
          <w:lang w:val="es-AR"/>
        </w:rPr>
      </w:pPr>
      <w:r w:rsidRPr="00F938BB">
        <w:rPr>
          <w:rFonts w:ascii="Arial" w:eastAsia="Times New Roman" w:hAnsi="Arial" w:cs="Arial"/>
          <w:color w:val="000000"/>
          <w:sz w:val="28"/>
          <w:szCs w:val="28"/>
          <w:lang w:val="es-AR"/>
        </w:rPr>
        <w:t xml:space="preserve">Describa los niveles de audición del alumno y el tipo de </w:t>
      </w:r>
      <w:r w:rsidR="00EB36C3">
        <w:rPr>
          <w:rFonts w:ascii="Arial" w:eastAsia="Times New Roman" w:hAnsi="Arial" w:cs="Arial"/>
          <w:color w:val="000000"/>
          <w:sz w:val="28"/>
          <w:szCs w:val="28"/>
          <w:lang w:val="es-AR"/>
        </w:rPr>
        <w:t>diferencia auditiva</w:t>
      </w:r>
      <w:r w:rsidRPr="00F938BB">
        <w:rPr>
          <w:rFonts w:ascii="Arial" w:eastAsia="Times New Roman" w:hAnsi="Arial" w:cs="Arial"/>
          <w:color w:val="000000"/>
          <w:sz w:val="28"/>
          <w:szCs w:val="28"/>
          <w:lang w:val="es-AR"/>
        </w:rPr>
        <w:t xml:space="preserve">, incluyendo cuándo y cómo se diagnosticó la </w:t>
      </w:r>
      <w:r w:rsidR="00EB36C3">
        <w:rPr>
          <w:rFonts w:ascii="Arial" w:eastAsia="Times New Roman" w:hAnsi="Arial" w:cs="Arial"/>
          <w:color w:val="000000"/>
          <w:sz w:val="28"/>
          <w:szCs w:val="28"/>
          <w:lang w:val="es-AR"/>
        </w:rPr>
        <w:t>diferencia auditiva</w:t>
      </w:r>
      <w:r w:rsidRPr="00F938BB">
        <w:rPr>
          <w:rFonts w:ascii="Arial" w:eastAsia="Times New Roman" w:hAnsi="Arial" w:cs="Arial"/>
          <w:color w:val="000000"/>
          <w:sz w:val="28"/>
          <w:szCs w:val="28"/>
          <w:lang w:val="es-AR"/>
        </w:rPr>
        <w:t xml:space="preserve"> del alumno:</w:t>
      </w:r>
    </w:p>
    <w:p w14:paraId="5DA5A199" w14:textId="77777777" w:rsidR="00F938BB" w:rsidRPr="00F938BB" w:rsidRDefault="00F938BB" w:rsidP="00F938BB">
      <w:pPr>
        <w:spacing w:after="0" w:line="240" w:lineRule="auto"/>
        <w:ind w:right="90"/>
        <w:rPr>
          <w:rFonts w:ascii="Arial" w:eastAsia="Times New Roman" w:hAnsi="Arial" w:cs="Arial"/>
          <w:color w:val="000000"/>
          <w:sz w:val="28"/>
          <w:szCs w:val="28"/>
          <w:lang w:val="es-AR"/>
        </w:rPr>
      </w:pPr>
      <w:r w:rsidRPr="00F938BB">
        <w:rPr>
          <w:rFonts w:ascii="Arial" w:eastAsia="Times New Roman" w:hAnsi="Arial" w:cs="Arial"/>
          <w:color w:val="000000"/>
          <w:sz w:val="28"/>
          <w:szCs w:val="28"/>
          <w:lang w:val="es-AR"/>
        </w:rPr>
        <w:t>¿Tiene el alumno otras excepcionalidades?</w:t>
      </w:r>
      <w:r>
        <w:rPr>
          <w:rFonts w:ascii="Arial" w:eastAsia="Times New Roman" w:hAnsi="Arial" w:cs="Arial"/>
          <w:color w:val="000000"/>
          <w:sz w:val="28"/>
          <w:szCs w:val="28"/>
          <w:lang w:val="es-AR"/>
        </w:rPr>
        <w:t xml:space="preserve"> [</w:t>
      </w:r>
      <w:r w:rsidRPr="00F938BB">
        <w:rPr>
          <w:rFonts w:ascii="Arial" w:eastAsia="Times New Roman" w:hAnsi="Arial" w:cs="Arial"/>
          <w:bCs/>
          <w:color w:val="00FFFF"/>
          <w:sz w:val="28"/>
          <w:szCs w:val="28"/>
          <w:lang w:val="es-AR"/>
        </w:rPr>
        <w:t>ii</w:t>
      </w:r>
      <w:r>
        <w:rPr>
          <w:rFonts w:ascii="Arial" w:eastAsia="Times New Roman" w:hAnsi="Arial" w:cs="Arial"/>
          <w:color w:val="000000"/>
          <w:sz w:val="28"/>
          <w:szCs w:val="28"/>
          <w:lang w:val="es-AR"/>
        </w:rPr>
        <w:t>]</w:t>
      </w:r>
      <w:r w:rsidRPr="00F938BB">
        <w:rPr>
          <w:rFonts w:ascii="Arial" w:eastAsia="Times New Roman" w:hAnsi="Arial" w:cs="Arial"/>
          <w:color w:val="000000"/>
          <w:sz w:val="28"/>
          <w:szCs w:val="28"/>
          <w:lang w:val="es-AR"/>
        </w:rPr>
        <w:t xml:space="preserve"> </w:t>
      </w:r>
      <w:r w:rsidRPr="00F938BB">
        <w:rPr>
          <w:rFonts w:ascii="Segoe UI Symbol" w:eastAsia="Times New Roman" w:hAnsi="Segoe UI Symbol" w:cs="Segoe UI Symbol"/>
          <w:color w:val="000000"/>
          <w:sz w:val="28"/>
          <w:szCs w:val="28"/>
          <w:lang w:val="es-AR"/>
        </w:rPr>
        <w:t>☐</w:t>
      </w:r>
      <w:r w:rsidRPr="00F938BB">
        <w:rPr>
          <w:rFonts w:ascii="Arial" w:eastAsia="Times New Roman" w:hAnsi="Arial" w:cs="Arial"/>
          <w:color w:val="000000"/>
          <w:sz w:val="28"/>
          <w:szCs w:val="28"/>
          <w:lang w:val="es-AR"/>
        </w:rPr>
        <w:t xml:space="preserve"> Sí      </w:t>
      </w:r>
      <w:r w:rsidRPr="00F938BB">
        <w:rPr>
          <w:rFonts w:ascii="Segoe UI Symbol" w:eastAsia="Times New Roman" w:hAnsi="Segoe UI Symbol" w:cs="Segoe UI Symbol"/>
          <w:color w:val="000000"/>
          <w:sz w:val="28"/>
          <w:szCs w:val="28"/>
          <w:lang w:val="es-AR"/>
        </w:rPr>
        <w:t>☐</w:t>
      </w:r>
      <w:r w:rsidRPr="00F938BB">
        <w:rPr>
          <w:rFonts w:ascii="Arial" w:eastAsia="Times New Roman" w:hAnsi="Arial" w:cs="Arial"/>
          <w:color w:val="000000"/>
          <w:sz w:val="28"/>
          <w:szCs w:val="28"/>
          <w:lang w:val="es-AR"/>
        </w:rPr>
        <w:t xml:space="preserve"> No</w:t>
      </w:r>
    </w:p>
    <w:p w14:paraId="363546E5" w14:textId="77777777" w:rsidR="00F938BB" w:rsidRPr="00F938BB" w:rsidRDefault="00F938BB" w:rsidP="00F938BB">
      <w:pPr>
        <w:spacing w:after="0" w:line="240" w:lineRule="auto"/>
        <w:ind w:right="90"/>
        <w:rPr>
          <w:rFonts w:ascii="Arial" w:eastAsia="Times New Roman" w:hAnsi="Arial" w:cs="Arial"/>
          <w:color w:val="000000"/>
          <w:sz w:val="28"/>
          <w:szCs w:val="28"/>
          <w:lang w:val="es-AR"/>
        </w:rPr>
      </w:pPr>
      <w:r w:rsidRPr="00F938BB">
        <w:rPr>
          <w:rFonts w:ascii="Arial" w:eastAsia="Times New Roman" w:hAnsi="Arial" w:cs="Arial"/>
          <w:color w:val="000000"/>
          <w:sz w:val="28"/>
          <w:szCs w:val="28"/>
          <w:lang w:val="es-AR"/>
        </w:rPr>
        <w:t xml:space="preserve">        En caso afirmativo, ¿cuál o cuáles son las excepcionalidades del </w:t>
      </w:r>
      <w:r>
        <w:rPr>
          <w:rFonts w:ascii="Arial" w:eastAsia="Times New Roman" w:hAnsi="Arial" w:cs="Arial"/>
          <w:color w:val="000000"/>
          <w:sz w:val="28"/>
          <w:szCs w:val="28"/>
          <w:lang w:val="es-AR"/>
        </w:rPr>
        <w:t>e</w:t>
      </w:r>
      <w:r w:rsidRPr="00F938BB">
        <w:rPr>
          <w:rFonts w:ascii="Arial" w:eastAsia="Times New Roman" w:hAnsi="Arial" w:cs="Arial"/>
          <w:color w:val="000000"/>
          <w:sz w:val="28"/>
          <w:szCs w:val="28"/>
          <w:lang w:val="es-AR"/>
        </w:rPr>
        <w:t>studiante?</w:t>
      </w:r>
    </w:p>
    <w:p w14:paraId="34ED90A4" w14:textId="77777777" w:rsidR="00F938BB" w:rsidRPr="00F938BB" w:rsidRDefault="00F938BB" w:rsidP="00F938BB">
      <w:pPr>
        <w:spacing w:after="240" w:line="240" w:lineRule="auto"/>
        <w:rPr>
          <w:rFonts w:ascii="Arial" w:eastAsia="Times New Roman" w:hAnsi="Arial" w:cs="Arial"/>
          <w:color w:val="000000"/>
          <w:sz w:val="28"/>
          <w:szCs w:val="28"/>
          <w:lang w:val="es-AR"/>
        </w:rPr>
      </w:pPr>
    </w:p>
    <w:p w14:paraId="18D2A811" w14:textId="77777777" w:rsidR="00F938BB" w:rsidRDefault="00F938BB" w:rsidP="00F938BB">
      <w:pPr>
        <w:spacing w:after="0" w:line="240" w:lineRule="auto"/>
        <w:rPr>
          <w:rFonts w:ascii="Times New Roman" w:eastAsia="Times New Roman" w:hAnsi="Times New Roman" w:cs="Times New Roman"/>
          <w:sz w:val="24"/>
          <w:szCs w:val="24"/>
          <w:lang w:val="es-AR"/>
        </w:rPr>
      </w:pPr>
    </w:p>
    <w:p w14:paraId="64864866" w14:textId="77777777" w:rsidR="00F938BB" w:rsidRPr="00F938BB" w:rsidRDefault="00F938BB" w:rsidP="00F938BB">
      <w:pPr>
        <w:spacing w:after="0" w:line="240" w:lineRule="auto"/>
        <w:rPr>
          <w:rFonts w:ascii="Arial" w:eastAsia="Times New Roman" w:hAnsi="Arial" w:cs="Arial"/>
          <w:color w:val="000000"/>
          <w:sz w:val="28"/>
          <w:szCs w:val="28"/>
          <w:lang w:val="es-AR"/>
        </w:rPr>
      </w:pPr>
      <w:r w:rsidRPr="00F938BB">
        <w:rPr>
          <w:rFonts w:ascii="Arial" w:eastAsia="Times New Roman" w:hAnsi="Arial" w:cs="Arial"/>
          <w:color w:val="000000"/>
          <w:sz w:val="28"/>
          <w:szCs w:val="28"/>
          <w:lang w:val="es-AR"/>
        </w:rPr>
        <w:t>¿Hay alguna idea o consideración que la familia o el estudiante deseen que se tenga en cuenta o se aborde?</w:t>
      </w:r>
      <w:r>
        <w:rPr>
          <w:rFonts w:ascii="Arial" w:eastAsia="Times New Roman" w:hAnsi="Arial" w:cs="Arial"/>
          <w:color w:val="000000"/>
          <w:sz w:val="28"/>
          <w:szCs w:val="28"/>
          <w:lang w:val="es-AR"/>
        </w:rPr>
        <w:t xml:space="preserve"> [</w:t>
      </w:r>
      <w:r w:rsidRPr="00F938BB">
        <w:rPr>
          <w:rFonts w:ascii="Arial" w:eastAsia="Times New Roman" w:hAnsi="Arial" w:cs="Arial"/>
          <w:bCs/>
          <w:color w:val="00FFFF"/>
          <w:sz w:val="28"/>
          <w:szCs w:val="28"/>
          <w:lang w:val="es-AR"/>
        </w:rPr>
        <w:t>iii</w:t>
      </w:r>
      <w:r>
        <w:rPr>
          <w:rFonts w:ascii="Arial" w:eastAsia="Times New Roman" w:hAnsi="Arial" w:cs="Arial"/>
          <w:color w:val="000000"/>
          <w:sz w:val="28"/>
          <w:szCs w:val="28"/>
          <w:lang w:val="es-AR"/>
        </w:rPr>
        <w:t>]</w:t>
      </w:r>
    </w:p>
    <w:p w14:paraId="74A5F44F" w14:textId="0E94620D" w:rsidR="00EA7558" w:rsidRDefault="00EA7558" w:rsidP="00EA7558">
      <w:pPr>
        <w:spacing w:after="0" w:line="240" w:lineRule="auto"/>
        <w:rPr>
          <w:rFonts w:ascii="Times New Roman" w:eastAsia="Times New Roman" w:hAnsi="Times New Roman" w:cs="Times New Roman"/>
          <w:sz w:val="24"/>
          <w:szCs w:val="24"/>
          <w:lang w:val="es-AR"/>
        </w:rPr>
      </w:pPr>
    </w:p>
    <w:p w14:paraId="6D823CE6" w14:textId="38673BE4" w:rsidR="00F938BB" w:rsidRDefault="00F938BB" w:rsidP="00EA7558">
      <w:pPr>
        <w:spacing w:after="0" w:line="240" w:lineRule="auto"/>
        <w:rPr>
          <w:rFonts w:ascii="Times New Roman" w:eastAsia="Times New Roman" w:hAnsi="Times New Roman" w:cs="Times New Roman"/>
          <w:sz w:val="24"/>
          <w:szCs w:val="24"/>
          <w:lang w:val="es-AR"/>
        </w:rPr>
      </w:pPr>
    </w:p>
    <w:p w14:paraId="6B7168E0" w14:textId="78D14B6A" w:rsidR="00F938BB" w:rsidRDefault="00F938BB" w:rsidP="00EA7558">
      <w:pPr>
        <w:spacing w:after="0" w:line="240" w:lineRule="auto"/>
        <w:rPr>
          <w:rFonts w:ascii="Times New Roman" w:eastAsia="Times New Roman" w:hAnsi="Times New Roman" w:cs="Times New Roman"/>
          <w:sz w:val="24"/>
          <w:szCs w:val="24"/>
          <w:lang w:val="es-AR"/>
        </w:rPr>
      </w:pPr>
    </w:p>
    <w:p w14:paraId="10470D08" w14:textId="10CBB890" w:rsidR="00F938BB" w:rsidRDefault="00F938BB" w:rsidP="00EA7558">
      <w:pPr>
        <w:spacing w:after="0" w:line="240" w:lineRule="auto"/>
        <w:rPr>
          <w:rFonts w:ascii="Times New Roman" w:eastAsia="Times New Roman" w:hAnsi="Times New Roman" w:cs="Times New Roman"/>
          <w:sz w:val="24"/>
          <w:szCs w:val="24"/>
          <w:lang w:val="es-AR"/>
        </w:rPr>
      </w:pPr>
    </w:p>
    <w:p w14:paraId="727418D1" w14:textId="6AE90614" w:rsidR="00F938BB" w:rsidRDefault="00F938BB" w:rsidP="00EA7558">
      <w:pPr>
        <w:spacing w:after="0" w:line="240" w:lineRule="auto"/>
        <w:rPr>
          <w:rFonts w:ascii="Times New Roman" w:eastAsia="Times New Roman" w:hAnsi="Times New Roman" w:cs="Times New Roman"/>
          <w:sz w:val="24"/>
          <w:szCs w:val="24"/>
          <w:lang w:val="es-AR"/>
        </w:rPr>
      </w:pPr>
    </w:p>
    <w:p w14:paraId="089B2CB9" w14:textId="440F67A2" w:rsidR="00F938BB" w:rsidRDefault="00F938BB" w:rsidP="00EA7558">
      <w:pPr>
        <w:spacing w:after="0" w:line="240" w:lineRule="auto"/>
        <w:rPr>
          <w:rFonts w:ascii="Times New Roman" w:eastAsia="Times New Roman" w:hAnsi="Times New Roman" w:cs="Times New Roman"/>
          <w:sz w:val="24"/>
          <w:szCs w:val="24"/>
          <w:lang w:val="es-AR"/>
        </w:rPr>
      </w:pPr>
    </w:p>
    <w:p w14:paraId="1E07950F" w14:textId="23EE26CF" w:rsidR="00F938BB" w:rsidRDefault="00F938BB" w:rsidP="00EA7558">
      <w:pPr>
        <w:spacing w:after="0" w:line="240" w:lineRule="auto"/>
        <w:rPr>
          <w:rFonts w:ascii="Times New Roman" w:eastAsia="Times New Roman" w:hAnsi="Times New Roman" w:cs="Times New Roman"/>
          <w:sz w:val="24"/>
          <w:szCs w:val="24"/>
          <w:lang w:val="es-AR"/>
        </w:rPr>
      </w:pPr>
    </w:p>
    <w:p w14:paraId="02539C2F" w14:textId="5C9B6767" w:rsidR="00F938BB" w:rsidRDefault="00F938BB" w:rsidP="00EA7558">
      <w:pPr>
        <w:spacing w:after="0" w:line="240" w:lineRule="auto"/>
        <w:rPr>
          <w:rFonts w:ascii="Times New Roman" w:eastAsia="Times New Roman" w:hAnsi="Times New Roman" w:cs="Times New Roman"/>
          <w:sz w:val="24"/>
          <w:szCs w:val="24"/>
          <w:lang w:val="es-AR"/>
        </w:rPr>
      </w:pPr>
    </w:p>
    <w:p w14:paraId="50DABA54" w14:textId="722B062C" w:rsidR="00F938BB" w:rsidRDefault="00F938BB" w:rsidP="00EA7558">
      <w:pPr>
        <w:spacing w:after="0" w:line="240" w:lineRule="auto"/>
        <w:rPr>
          <w:rFonts w:ascii="Times New Roman" w:eastAsia="Times New Roman" w:hAnsi="Times New Roman" w:cs="Times New Roman"/>
          <w:sz w:val="24"/>
          <w:szCs w:val="24"/>
          <w:lang w:val="es-AR"/>
        </w:rPr>
      </w:pPr>
    </w:p>
    <w:p w14:paraId="7798C822" w14:textId="3B42ADD3" w:rsidR="00F938BB" w:rsidRDefault="00F938BB" w:rsidP="00EA7558">
      <w:pPr>
        <w:spacing w:after="0" w:line="240" w:lineRule="auto"/>
        <w:rPr>
          <w:rFonts w:ascii="Times New Roman" w:eastAsia="Times New Roman" w:hAnsi="Times New Roman" w:cs="Times New Roman"/>
          <w:sz w:val="24"/>
          <w:szCs w:val="24"/>
          <w:lang w:val="es-AR"/>
        </w:rPr>
      </w:pPr>
    </w:p>
    <w:p w14:paraId="081339AB" w14:textId="64980992" w:rsidR="00F938BB" w:rsidRDefault="00F938BB" w:rsidP="00EA7558">
      <w:pPr>
        <w:spacing w:after="0" w:line="240" w:lineRule="auto"/>
        <w:rPr>
          <w:rFonts w:ascii="Times New Roman" w:eastAsia="Times New Roman" w:hAnsi="Times New Roman" w:cs="Times New Roman"/>
          <w:sz w:val="24"/>
          <w:szCs w:val="24"/>
          <w:lang w:val="es-AR"/>
        </w:rPr>
      </w:pPr>
    </w:p>
    <w:p w14:paraId="37B40593" w14:textId="1046A296" w:rsidR="00F938BB" w:rsidRDefault="00F938BB" w:rsidP="00EA7558">
      <w:pPr>
        <w:spacing w:after="0" w:line="240" w:lineRule="auto"/>
        <w:rPr>
          <w:rFonts w:ascii="Times New Roman" w:eastAsia="Times New Roman" w:hAnsi="Times New Roman" w:cs="Times New Roman"/>
          <w:sz w:val="24"/>
          <w:szCs w:val="24"/>
          <w:lang w:val="es-AR"/>
        </w:rPr>
      </w:pPr>
    </w:p>
    <w:p w14:paraId="00D8013B" w14:textId="4ED2FDF0" w:rsidR="00F938BB" w:rsidRDefault="00F938BB" w:rsidP="00EA7558">
      <w:pPr>
        <w:spacing w:after="0" w:line="240" w:lineRule="auto"/>
        <w:rPr>
          <w:rFonts w:ascii="Times New Roman" w:eastAsia="Times New Roman" w:hAnsi="Times New Roman" w:cs="Times New Roman"/>
          <w:sz w:val="24"/>
          <w:szCs w:val="24"/>
          <w:lang w:val="es-AR"/>
        </w:rPr>
      </w:pPr>
    </w:p>
    <w:p w14:paraId="0F64B5D5" w14:textId="77777777" w:rsidR="00DD3425" w:rsidRDefault="00DD3425" w:rsidP="00EA7558">
      <w:pPr>
        <w:spacing w:after="0" w:line="240" w:lineRule="auto"/>
        <w:rPr>
          <w:rFonts w:ascii="Times New Roman" w:eastAsia="Times New Roman" w:hAnsi="Times New Roman" w:cs="Times New Roman"/>
          <w:sz w:val="24"/>
          <w:szCs w:val="24"/>
          <w:lang w:val="es-AR"/>
        </w:rPr>
      </w:pPr>
    </w:p>
    <w:p w14:paraId="44A9A8DA" w14:textId="3D76BC9D" w:rsidR="002303F1" w:rsidRPr="00E87279" w:rsidRDefault="002303F1" w:rsidP="002303F1">
      <w:pPr>
        <w:spacing w:after="0" w:line="240" w:lineRule="auto"/>
        <w:ind w:left="720" w:right="90"/>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t>Plan de Comunicación</w:t>
      </w:r>
    </w:p>
    <w:p w14:paraId="3BBF9307" w14:textId="32BB582C" w:rsidR="002303F1" w:rsidRPr="00E87279" w:rsidRDefault="002303F1" w:rsidP="002303F1">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para estudiantes de Alab</w:t>
      </w:r>
      <w:r w:rsidR="00EB36C3">
        <w:rPr>
          <w:rFonts w:ascii="Arial" w:eastAsia="Times New Roman" w:hAnsi="Arial" w:cs="Arial"/>
          <w:b/>
          <w:bCs/>
          <w:i/>
          <w:iCs/>
          <w:color w:val="000000"/>
          <w:sz w:val="26"/>
          <w:szCs w:val="26"/>
          <w:lang w:val="es-AR"/>
        </w:rPr>
        <w:t>ama que son sordos/con diferencia auditiva</w:t>
      </w:r>
      <w:r w:rsidRPr="00E87279">
        <w:rPr>
          <w:rFonts w:ascii="Arial" w:eastAsia="Times New Roman" w:hAnsi="Arial" w:cs="Arial"/>
          <w:b/>
          <w:bCs/>
          <w:i/>
          <w:iCs/>
          <w:color w:val="000000"/>
          <w:sz w:val="26"/>
          <w:szCs w:val="26"/>
          <w:lang w:val="es-AR"/>
        </w:rPr>
        <w:t xml:space="preserve"> o </w:t>
      </w:r>
      <w:r w:rsidR="00F11F3F" w:rsidRPr="00E87279">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205"/>
      </w:tblGrid>
      <w:tr w:rsidR="002303F1" w:rsidRPr="008D3171" w14:paraId="09585F92" w14:textId="77777777" w:rsidTr="002303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01BAA" w14:textId="77777777" w:rsidR="002303F1" w:rsidRPr="00E87279" w:rsidRDefault="002303F1" w:rsidP="002303F1">
            <w:pPr>
              <w:spacing w:after="0" w:line="240" w:lineRule="auto"/>
              <w:rPr>
                <w:rFonts w:ascii="Times New Roman" w:eastAsia="Times New Roman" w:hAnsi="Times New Roman" w:cs="Times New Roman"/>
                <w:sz w:val="14"/>
                <w:szCs w:val="14"/>
                <w:lang w:val="es-AR"/>
              </w:rPr>
            </w:pPr>
          </w:p>
          <w:p w14:paraId="41C23B06" w14:textId="77777777" w:rsidR="002303F1" w:rsidRPr="00EA7558" w:rsidRDefault="008D3171" w:rsidP="002303F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w14:anchorId="36688C03">
                <v:rect id="_x0000_i1026" style="width:0;height:1.5pt" o:hralign="center" o:hrstd="t" o:hr="t" fillcolor="#a0a0a0" stroked="f"/>
              </w:pict>
            </w:r>
          </w:p>
          <w:p w14:paraId="595E14FF" w14:textId="2BEAD22F" w:rsidR="002303F1" w:rsidRPr="00E87279" w:rsidRDefault="008F3F75" w:rsidP="002303F1">
            <w:pPr>
              <w:spacing w:after="0" w:line="240" w:lineRule="auto"/>
              <w:rPr>
                <w:rFonts w:ascii="Times New Roman" w:eastAsia="Times New Roman" w:hAnsi="Times New Roman" w:cs="Times New Roman"/>
                <w:sz w:val="24"/>
                <w:szCs w:val="24"/>
                <w:lang w:val="es-AR"/>
              </w:rPr>
            </w:pP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w:t>
            </w:r>
            <w:r w:rsidR="002303F1" w:rsidRPr="00E87279">
              <w:rPr>
                <w:rFonts w:ascii="Arial" w:eastAsia="Times New Roman" w:hAnsi="Arial" w:cs="Arial"/>
                <w:b/>
                <w:bCs/>
                <w:color w:val="000000"/>
                <w:sz w:val="14"/>
                <w:szCs w:val="14"/>
                <w:lang w:val="es-AR"/>
              </w:rPr>
              <w:t>Fecha de Nacimiento                                  Escuela/Distrito Escolar                                                 Fecha</w:t>
            </w:r>
          </w:p>
        </w:tc>
      </w:tr>
    </w:tbl>
    <w:p w14:paraId="67D40BF0" w14:textId="77777777" w:rsidR="006D3C18" w:rsidRPr="006D3C18" w:rsidRDefault="006D3C18" w:rsidP="006D3C18">
      <w:pPr>
        <w:pStyle w:val="ListParagraph"/>
        <w:spacing w:after="0" w:line="240" w:lineRule="auto"/>
        <w:ind w:left="360"/>
        <w:rPr>
          <w:rFonts w:ascii="Times New Roman" w:eastAsia="Times New Roman" w:hAnsi="Times New Roman" w:cs="Times New Roman"/>
          <w:sz w:val="24"/>
          <w:szCs w:val="24"/>
          <w:lang w:val="es-AR"/>
        </w:rPr>
      </w:pPr>
    </w:p>
    <w:p w14:paraId="1E570ADB" w14:textId="610DC1E3" w:rsidR="002303F1" w:rsidRPr="006D3C18" w:rsidRDefault="00F938BB" w:rsidP="006D3C18">
      <w:pPr>
        <w:pStyle w:val="ListParagraph"/>
        <w:numPr>
          <w:ilvl w:val="0"/>
          <w:numId w:val="2"/>
        </w:numPr>
        <w:spacing w:after="0" w:line="240" w:lineRule="auto"/>
        <w:ind w:left="360"/>
        <w:rPr>
          <w:rFonts w:ascii="Times New Roman" w:eastAsia="Times New Roman" w:hAnsi="Times New Roman" w:cs="Times New Roman"/>
          <w:sz w:val="28"/>
          <w:szCs w:val="28"/>
          <w:lang w:val="es-AR"/>
        </w:rPr>
      </w:pPr>
      <w:r w:rsidRPr="006D3C18">
        <w:rPr>
          <w:rFonts w:ascii="Arial" w:eastAsia="Times New Roman" w:hAnsi="Arial" w:cs="Arial"/>
          <w:b/>
          <w:bCs/>
          <w:color w:val="000000"/>
          <w:sz w:val="28"/>
          <w:szCs w:val="28"/>
        </w:rPr>
        <w:t>LENGUAJE Y COMUNICACIÓN:</w:t>
      </w:r>
    </w:p>
    <w:p w14:paraId="34256586" w14:textId="4752D6F7" w:rsidR="006D3C18" w:rsidRPr="00682670" w:rsidRDefault="006D3C18" w:rsidP="006D3C18">
      <w:pPr>
        <w:spacing w:after="0" w:line="240" w:lineRule="auto"/>
        <w:ind w:left="360" w:right="90"/>
        <w:rPr>
          <w:rFonts w:ascii="Times New Roman" w:eastAsia="Times New Roman" w:hAnsi="Times New Roman" w:cs="Times New Roman"/>
          <w:sz w:val="28"/>
          <w:szCs w:val="28"/>
          <w:lang w:val="es-AR"/>
        </w:rPr>
      </w:pPr>
      <w:r w:rsidRPr="006D3C18">
        <w:rPr>
          <w:rFonts w:ascii="Arial" w:eastAsia="Times New Roman" w:hAnsi="Arial" w:cs="Arial"/>
          <w:b/>
          <w:bCs/>
          <w:color w:val="000000"/>
          <w:sz w:val="24"/>
          <w:szCs w:val="24"/>
          <w:lang w:val="es-AR"/>
        </w:rPr>
        <w:t>1a</w:t>
      </w:r>
      <w:r w:rsidRPr="006D3C18">
        <w:rPr>
          <w:rFonts w:ascii="Arial" w:eastAsia="Times New Roman" w:hAnsi="Arial" w:cs="Arial"/>
          <w:b/>
          <w:bCs/>
          <w:color w:val="000000"/>
          <w:sz w:val="20"/>
          <w:szCs w:val="20"/>
          <w:lang w:val="es-AR"/>
        </w:rPr>
        <w:t>.</w:t>
      </w:r>
      <w:r w:rsidRPr="006D3C18">
        <w:rPr>
          <w:rFonts w:ascii="Arial" w:eastAsia="Times New Roman" w:hAnsi="Arial" w:cs="Arial"/>
          <w:color w:val="000000"/>
          <w:sz w:val="16"/>
          <w:szCs w:val="16"/>
          <w:lang w:val="es-AR"/>
        </w:rPr>
        <w:t xml:space="preserve"> </w:t>
      </w:r>
      <w:r w:rsidRPr="00682670">
        <w:rPr>
          <w:rFonts w:ascii="Arial" w:eastAsia="Times New Roman" w:hAnsi="Arial" w:cs="Arial"/>
          <w:color w:val="000000"/>
          <w:sz w:val="28"/>
          <w:szCs w:val="28"/>
          <w:lang w:val="es-AR"/>
        </w:rPr>
        <w:t xml:space="preserve">La lengua materna del niño/estudiante, identificada por los padres/tutores del niño y/o </w:t>
      </w:r>
      <w:r w:rsidR="00F11F3F" w:rsidRPr="00682670">
        <w:rPr>
          <w:rFonts w:ascii="Arial" w:eastAsia="Times New Roman" w:hAnsi="Arial" w:cs="Arial"/>
          <w:color w:val="000000"/>
          <w:sz w:val="28"/>
          <w:szCs w:val="28"/>
          <w:lang w:val="es-AR"/>
        </w:rPr>
        <w:t>auto identificada</w:t>
      </w:r>
      <w:r w:rsidRPr="00682670">
        <w:rPr>
          <w:rFonts w:ascii="Arial" w:eastAsia="Times New Roman" w:hAnsi="Arial" w:cs="Arial"/>
          <w:color w:val="000000"/>
          <w:sz w:val="28"/>
          <w:szCs w:val="28"/>
          <w:lang w:val="es-AR"/>
        </w:rPr>
        <w:t xml:space="preserve"> por el estudiante [</w:t>
      </w:r>
      <w:r w:rsidRPr="00682670">
        <w:rPr>
          <w:rFonts w:ascii="Arial" w:eastAsia="Times New Roman" w:hAnsi="Arial" w:cs="Arial"/>
          <w:bCs/>
          <w:color w:val="00FFFF"/>
          <w:sz w:val="28"/>
          <w:szCs w:val="28"/>
          <w:lang w:val="es-AR"/>
        </w:rPr>
        <w:t>iv</w:t>
      </w:r>
      <w:r w:rsidRPr="00682670">
        <w:rPr>
          <w:rFonts w:ascii="Arial" w:eastAsia="Times New Roman" w:hAnsi="Arial" w:cs="Arial"/>
          <w:color w:val="000000"/>
          <w:sz w:val="28"/>
          <w:szCs w:val="28"/>
          <w:lang w:val="es-AR"/>
        </w:rPr>
        <w:t>], es una o más de las siguientes: * (Marque todo lo que corresponda.)</w:t>
      </w:r>
    </w:p>
    <w:p w14:paraId="0C482A7C" w14:textId="0CFE66D5" w:rsidR="002303F1" w:rsidRPr="00682670" w:rsidRDefault="002303F1" w:rsidP="002303F1">
      <w:pPr>
        <w:spacing w:after="0" w:line="240" w:lineRule="auto"/>
        <w:ind w:right="90"/>
        <w:rPr>
          <w:rFonts w:ascii="Arial" w:eastAsia="Times New Roman" w:hAnsi="Arial" w:cs="Arial"/>
          <w:sz w:val="28"/>
          <w:szCs w:val="28"/>
          <w:lang w:val="es-AR"/>
        </w:rPr>
      </w:pPr>
      <w:r w:rsidRPr="00682670">
        <w:rPr>
          <w:rFonts w:ascii="Arial" w:eastAsia="Times New Roman" w:hAnsi="Arial" w:cs="Arial"/>
          <w:b/>
          <w:bCs/>
          <w:color w:val="000000"/>
          <w:sz w:val="28"/>
          <w:szCs w:val="28"/>
          <w:lang w:val="es-AR"/>
        </w:rPr>
        <w:t> </w:t>
      </w:r>
    </w:p>
    <w:p w14:paraId="079641ED" w14:textId="77777777" w:rsidR="008F3F75" w:rsidRPr="00682670" w:rsidRDefault="008F3F75" w:rsidP="002303F1">
      <w:pPr>
        <w:spacing w:after="0" w:line="240" w:lineRule="auto"/>
        <w:ind w:left="720" w:right="90"/>
        <w:rPr>
          <w:rFonts w:ascii="Arial" w:eastAsia="Times New Roman" w:hAnsi="Arial" w:cs="Arial"/>
          <w:color w:val="000000"/>
          <w:sz w:val="28"/>
          <w:szCs w:val="28"/>
          <w:u w:val="single"/>
          <w:lang w:val="es-AR"/>
        </w:rPr>
        <w:sectPr w:rsidR="008F3F75" w:rsidRPr="00682670" w:rsidSect="001869AB">
          <w:pgSz w:w="12240" w:h="15840"/>
          <w:pgMar w:top="720" w:right="720" w:bottom="720" w:left="720" w:header="720" w:footer="720" w:gutter="0"/>
          <w:cols w:space="720"/>
          <w:docGrid w:linePitch="360"/>
        </w:sectPr>
      </w:pPr>
    </w:p>
    <w:p w14:paraId="47928FFE" w14:textId="6F3962F5" w:rsidR="002303F1" w:rsidRPr="00682670" w:rsidRDefault="002303F1" w:rsidP="002303F1">
      <w:pPr>
        <w:spacing w:after="0" w:line="240" w:lineRule="auto"/>
        <w:ind w:left="720" w:right="90"/>
        <w:rPr>
          <w:rFonts w:ascii="Arial" w:eastAsia="Times New Roman" w:hAnsi="Arial" w:cs="Arial"/>
          <w:sz w:val="28"/>
          <w:szCs w:val="28"/>
          <w:lang w:val="es-AR"/>
        </w:rPr>
      </w:pPr>
      <w:r w:rsidRPr="00682670">
        <w:rPr>
          <w:rFonts w:ascii="Arial" w:eastAsia="Times New Roman" w:hAnsi="Arial" w:cs="Arial"/>
          <w:color w:val="000000"/>
          <w:sz w:val="28"/>
          <w:szCs w:val="28"/>
          <w:u w:val="single"/>
          <w:lang w:val="es-AR"/>
        </w:rPr>
        <w:lastRenderedPageBreak/>
        <w:t>Receptivo</w:t>
      </w:r>
      <w:r w:rsidR="006D3C18" w:rsidRPr="00682670">
        <w:rPr>
          <w:rFonts w:ascii="Arial" w:eastAsia="Times New Roman" w:hAnsi="Arial" w:cs="Arial"/>
          <w:color w:val="000000"/>
          <w:sz w:val="28"/>
          <w:szCs w:val="28"/>
          <w:u w:val="single"/>
          <w:lang w:val="es-AR"/>
        </w:rPr>
        <w:t xml:space="preserve"> </w:t>
      </w:r>
      <w:r w:rsidR="006D3C18" w:rsidRPr="00682670">
        <w:rPr>
          <w:rFonts w:ascii="Arial" w:eastAsia="Times New Roman" w:hAnsi="Arial" w:cs="Arial"/>
          <w:color w:val="000000"/>
          <w:sz w:val="28"/>
          <w:szCs w:val="28"/>
          <w:lang w:val="es-AR"/>
        </w:rPr>
        <w:t>[</w:t>
      </w:r>
      <w:r w:rsidR="006D3C18" w:rsidRPr="00682670">
        <w:rPr>
          <w:rFonts w:ascii="Arial" w:eastAsia="Times New Roman" w:hAnsi="Arial" w:cs="Arial"/>
          <w:bCs/>
          <w:color w:val="00FFFF"/>
          <w:sz w:val="28"/>
          <w:szCs w:val="28"/>
          <w:lang w:val="es-AR"/>
        </w:rPr>
        <w:t>v</w:t>
      </w:r>
      <w:r w:rsidR="00AA6754" w:rsidRPr="00682670">
        <w:rPr>
          <w:rFonts w:ascii="Arial" w:eastAsia="Times New Roman" w:hAnsi="Arial" w:cs="Arial"/>
          <w:color w:val="000000"/>
          <w:sz w:val="28"/>
          <w:szCs w:val="28"/>
          <w:lang w:val="es-AR"/>
        </w:rPr>
        <w:t>]:</w:t>
      </w:r>
      <w:r w:rsidR="006D3C18" w:rsidRPr="00682670">
        <w:rPr>
          <w:rFonts w:ascii="Arial" w:eastAsia="Times New Roman" w:hAnsi="Arial" w:cs="Arial"/>
          <w:color w:val="000000"/>
          <w:sz w:val="28"/>
          <w:szCs w:val="28"/>
          <w:u w:val="single"/>
          <w:lang w:val="es-AR"/>
        </w:rPr>
        <w:t xml:space="preserve"> </w:t>
      </w:r>
    </w:p>
    <w:p w14:paraId="5CAADEE9" w14:textId="77777777" w:rsidR="002303F1" w:rsidRPr="00682670" w:rsidRDefault="002303F1" w:rsidP="002303F1">
      <w:pPr>
        <w:spacing w:after="0" w:line="240" w:lineRule="auto"/>
        <w:ind w:left="720" w:right="90"/>
        <w:rPr>
          <w:rFonts w:ascii="Arial" w:eastAsia="Times New Roman" w:hAnsi="Arial" w:cs="Arial"/>
          <w:sz w:val="28"/>
          <w:szCs w:val="28"/>
          <w:lang w:val="es-AR"/>
        </w:rPr>
      </w:pPr>
      <w:proofErr w:type="gramStart"/>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Escucha</w:t>
      </w:r>
      <w:proofErr w:type="gramEnd"/>
      <w:r w:rsidRPr="00682670">
        <w:rPr>
          <w:rFonts w:ascii="Arial" w:eastAsia="Times New Roman" w:hAnsi="Arial" w:cs="Arial"/>
          <w:color w:val="000000"/>
          <w:sz w:val="28"/>
          <w:szCs w:val="28"/>
          <w:lang w:val="es-AR"/>
        </w:rPr>
        <w:t xml:space="preserve"> el inglés americano hablado.</w:t>
      </w:r>
    </w:p>
    <w:p w14:paraId="2236701B" w14:textId="00C1A31B" w:rsidR="002303F1" w:rsidRPr="00682670" w:rsidRDefault="002303F1" w:rsidP="002303F1">
      <w:pPr>
        <w:spacing w:after="0" w:line="240" w:lineRule="auto"/>
        <w:ind w:left="720" w:right="90"/>
        <w:rPr>
          <w:rFonts w:ascii="Arial" w:eastAsia="Times New Roman" w:hAnsi="Arial" w:cs="Arial"/>
          <w:sz w:val="28"/>
          <w:szCs w:val="28"/>
          <w:lang w:val="es-AR"/>
        </w:rPr>
      </w:pPr>
      <w:proofErr w:type="gramStart"/>
      <w:r w:rsidRPr="00682670">
        <w:rPr>
          <w:rFonts w:ascii="Segoe UI Symbol" w:eastAsia="Times New Roman" w:hAnsi="Segoe UI Symbol" w:cs="Segoe UI Symbol"/>
          <w:color w:val="000000"/>
          <w:sz w:val="28"/>
          <w:szCs w:val="28"/>
          <w:lang w:val="es-AR"/>
        </w:rPr>
        <w:t>☐</w:t>
      </w:r>
      <w:r w:rsidR="006D3C18" w:rsidRPr="00682670">
        <w:rPr>
          <w:rFonts w:ascii="Arial" w:eastAsia="Times New Roman" w:hAnsi="Arial" w:cs="Arial"/>
          <w:color w:val="000000"/>
          <w:sz w:val="28"/>
          <w:szCs w:val="28"/>
          <w:lang w:val="es-AR"/>
        </w:rPr>
        <w:t>  Lenguaje</w:t>
      </w:r>
      <w:proofErr w:type="gramEnd"/>
      <w:r w:rsidR="006D3C18" w:rsidRPr="00682670">
        <w:rPr>
          <w:rFonts w:ascii="Arial" w:eastAsia="Times New Roman" w:hAnsi="Arial" w:cs="Arial"/>
          <w:color w:val="000000"/>
          <w:sz w:val="28"/>
          <w:szCs w:val="28"/>
          <w:lang w:val="es-AR"/>
        </w:rPr>
        <w:t xml:space="preserve"> de signos</w:t>
      </w:r>
      <w:r w:rsidRPr="00682670">
        <w:rPr>
          <w:rFonts w:ascii="Arial" w:eastAsia="Times New Roman" w:hAnsi="Arial" w:cs="Arial"/>
          <w:color w:val="000000"/>
          <w:sz w:val="28"/>
          <w:szCs w:val="28"/>
          <w:lang w:val="es-AR"/>
        </w:rPr>
        <w:t xml:space="preserve"> americano.</w:t>
      </w:r>
    </w:p>
    <w:p w14:paraId="1D777F06" w14:textId="77777777" w:rsidR="002303F1" w:rsidRPr="00682670" w:rsidRDefault="002303F1" w:rsidP="002303F1">
      <w:pPr>
        <w:spacing w:after="0" w:line="240" w:lineRule="auto"/>
        <w:ind w:left="720" w:right="90"/>
        <w:rPr>
          <w:rFonts w:ascii="Arial" w:eastAsia="Times New Roman" w:hAnsi="Arial" w:cs="Arial"/>
          <w:sz w:val="28"/>
          <w:szCs w:val="28"/>
          <w:lang w:val="es-AR"/>
        </w:rPr>
      </w:pPr>
      <w:proofErr w:type="gramStart"/>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Otra</w:t>
      </w:r>
      <w:proofErr w:type="gramEnd"/>
      <w:r w:rsidRPr="00682670">
        <w:rPr>
          <w:rFonts w:ascii="Arial" w:eastAsia="Times New Roman" w:hAnsi="Arial" w:cs="Arial"/>
          <w:color w:val="000000"/>
          <w:sz w:val="28"/>
          <w:szCs w:val="28"/>
          <w:lang w:val="es-AR"/>
        </w:rPr>
        <w:t xml:space="preserve"> lengua materna (español, alemán, etc.);</w:t>
      </w:r>
    </w:p>
    <w:p w14:paraId="0C50BA09" w14:textId="77777777" w:rsidR="002303F1" w:rsidRPr="00682670" w:rsidRDefault="002303F1" w:rsidP="002303F1">
      <w:pPr>
        <w:spacing w:after="0" w:line="240" w:lineRule="auto"/>
        <w:ind w:left="720" w:right="90"/>
        <w:rPr>
          <w:rFonts w:ascii="Arial" w:eastAsia="Times New Roman" w:hAnsi="Arial" w:cs="Arial"/>
          <w:sz w:val="28"/>
          <w:szCs w:val="28"/>
          <w:lang w:val="es-AR"/>
        </w:rPr>
      </w:pPr>
      <w:r w:rsidRPr="00682670">
        <w:rPr>
          <w:rFonts w:ascii="Arial" w:eastAsia="Times New Roman" w:hAnsi="Arial" w:cs="Arial"/>
          <w:color w:val="000000"/>
          <w:sz w:val="28"/>
          <w:szCs w:val="28"/>
          <w:lang w:val="es-AR"/>
        </w:rPr>
        <w:t>     Especifique el idioma: </w:t>
      </w:r>
    </w:p>
    <w:p w14:paraId="0FFDAF3C" w14:textId="77777777" w:rsidR="002303F1" w:rsidRPr="00682670" w:rsidRDefault="002303F1" w:rsidP="002303F1">
      <w:pPr>
        <w:spacing w:after="0" w:line="240" w:lineRule="auto"/>
        <w:ind w:left="720" w:right="90"/>
        <w:rPr>
          <w:rFonts w:ascii="Arial" w:eastAsia="Times New Roman" w:hAnsi="Arial" w:cs="Arial"/>
          <w:sz w:val="28"/>
          <w:szCs w:val="28"/>
          <w:lang w:val="es-AR"/>
        </w:rPr>
      </w:pPr>
      <w:r w:rsidRPr="00682670">
        <w:rPr>
          <w:rFonts w:ascii="Arial" w:eastAsia="Times New Roman" w:hAnsi="Arial" w:cs="Arial"/>
          <w:color w:val="000000"/>
          <w:sz w:val="28"/>
          <w:szCs w:val="28"/>
          <w:lang w:val="es-AR"/>
        </w:rPr>
        <w:t>     El idioma, ¿es hablado o de signos?</w:t>
      </w:r>
    </w:p>
    <w:p w14:paraId="12383A9C" w14:textId="1F9B062C" w:rsidR="002303F1" w:rsidRPr="00682670" w:rsidRDefault="002303F1" w:rsidP="002303F1">
      <w:pPr>
        <w:spacing w:after="0" w:line="240" w:lineRule="auto"/>
        <w:ind w:left="720" w:right="90"/>
        <w:rPr>
          <w:rFonts w:ascii="Arial" w:eastAsia="Times New Roman" w:hAnsi="Arial" w:cs="Arial"/>
          <w:color w:val="000000"/>
          <w:sz w:val="28"/>
          <w:szCs w:val="28"/>
          <w:lang w:val="es-AR"/>
        </w:rPr>
      </w:pPr>
      <w:proofErr w:type="gramStart"/>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Combinación</w:t>
      </w:r>
      <w:proofErr w:type="gramEnd"/>
      <w:r w:rsidRPr="00682670">
        <w:rPr>
          <w:rFonts w:ascii="Arial" w:eastAsia="Times New Roman" w:hAnsi="Arial" w:cs="Arial"/>
          <w:color w:val="000000"/>
          <w:sz w:val="28"/>
          <w:szCs w:val="28"/>
          <w:lang w:val="es-AR"/>
        </w:rPr>
        <w:t xml:space="preserve"> de dos o más idiomas</w:t>
      </w:r>
    </w:p>
    <w:p w14:paraId="194884C7" w14:textId="0B83A4F3" w:rsidR="006D3C18" w:rsidRPr="00682670" w:rsidRDefault="006D3C18" w:rsidP="002303F1">
      <w:pPr>
        <w:spacing w:after="0" w:line="240" w:lineRule="auto"/>
        <w:ind w:left="720" w:right="90"/>
        <w:rPr>
          <w:rFonts w:ascii="Arial" w:eastAsia="Times New Roman" w:hAnsi="Arial" w:cs="Arial"/>
          <w:color w:val="000000"/>
          <w:sz w:val="28"/>
          <w:szCs w:val="28"/>
          <w:lang w:val="es-AR"/>
        </w:rPr>
      </w:pPr>
      <w:proofErr w:type="gramStart"/>
      <w:r w:rsidRPr="00682670">
        <w:rPr>
          <w:rFonts w:ascii="Segoe UI Symbol" w:eastAsia="Times New Roman" w:hAnsi="Segoe UI Symbol" w:cs="Segoe UI Symbol"/>
          <w:color w:val="000000"/>
          <w:sz w:val="28"/>
          <w:szCs w:val="28"/>
          <w:lang w:val="es-AR"/>
        </w:rPr>
        <w:t xml:space="preserve">☐  </w:t>
      </w:r>
      <w:r w:rsidRPr="00682670">
        <w:rPr>
          <w:rFonts w:ascii="Arial" w:eastAsia="Times New Roman" w:hAnsi="Arial" w:cs="Arial"/>
          <w:color w:val="000000"/>
          <w:sz w:val="28"/>
          <w:szCs w:val="28"/>
          <w:lang w:val="es-AR"/>
        </w:rPr>
        <w:t>Idioma</w:t>
      </w:r>
      <w:proofErr w:type="gramEnd"/>
      <w:r w:rsidRPr="00682670">
        <w:rPr>
          <w:rFonts w:ascii="Arial" w:eastAsia="Times New Roman" w:hAnsi="Arial" w:cs="Arial"/>
          <w:color w:val="000000"/>
          <w:sz w:val="28"/>
          <w:szCs w:val="28"/>
          <w:lang w:val="es-AR"/>
        </w:rPr>
        <w:t xml:space="preserve"> formal emergente</w:t>
      </w:r>
    </w:p>
    <w:p w14:paraId="122D33CA" w14:textId="77777777" w:rsidR="002303F1" w:rsidRPr="00682670" w:rsidRDefault="002303F1" w:rsidP="002303F1">
      <w:pPr>
        <w:spacing w:after="0" w:line="240" w:lineRule="auto"/>
        <w:ind w:left="720" w:right="90"/>
        <w:rPr>
          <w:rFonts w:ascii="Arial" w:eastAsia="Times New Roman" w:hAnsi="Arial" w:cs="Arial"/>
          <w:sz w:val="28"/>
          <w:szCs w:val="28"/>
          <w:lang w:val="es-AR"/>
        </w:rPr>
      </w:pPr>
      <w:proofErr w:type="gramStart"/>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Ning</w:t>
      </w:r>
      <w:r w:rsidRPr="00682670">
        <w:rPr>
          <w:rFonts w:ascii="Arial" w:eastAsia="Times New Roman" w:hAnsi="Arial" w:cs="Arial"/>
          <w:color w:val="4D5156"/>
          <w:sz w:val="28"/>
          <w:szCs w:val="28"/>
          <w:shd w:val="clear" w:color="auto" w:fill="FFFFFF"/>
          <w:lang w:val="es-AR"/>
        </w:rPr>
        <w:t>ú</w:t>
      </w:r>
      <w:r w:rsidRPr="00682670">
        <w:rPr>
          <w:rFonts w:ascii="Arial" w:eastAsia="Times New Roman" w:hAnsi="Arial" w:cs="Arial"/>
          <w:color w:val="000000"/>
          <w:sz w:val="28"/>
          <w:szCs w:val="28"/>
          <w:lang w:val="es-AR"/>
        </w:rPr>
        <w:t>n</w:t>
      </w:r>
      <w:proofErr w:type="gramEnd"/>
      <w:r w:rsidRPr="00682670">
        <w:rPr>
          <w:rFonts w:ascii="Arial" w:eastAsia="Times New Roman" w:hAnsi="Arial" w:cs="Arial"/>
          <w:color w:val="000000"/>
          <w:sz w:val="28"/>
          <w:szCs w:val="28"/>
          <w:lang w:val="es-AR"/>
        </w:rPr>
        <w:t xml:space="preserve"> idioma formal emergente o establecida.</w:t>
      </w:r>
    </w:p>
    <w:p w14:paraId="6B2879F0" w14:textId="77777777" w:rsidR="002303F1" w:rsidRPr="00682670" w:rsidRDefault="002303F1" w:rsidP="002303F1">
      <w:pPr>
        <w:spacing w:after="0" w:line="240" w:lineRule="auto"/>
        <w:rPr>
          <w:rFonts w:ascii="Arial" w:eastAsia="Times New Roman" w:hAnsi="Arial" w:cs="Arial"/>
          <w:sz w:val="28"/>
          <w:szCs w:val="28"/>
          <w:lang w:val="es-AR"/>
        </w:rPr>
      </w:pPr>
    </w:p>
    <w:p w14:paraId="0ADAD6D0" w14:textId="4A4DB913" w:rsidR="002303F1" w:rsidRPr="00682670" w:rsidRDefault="002303F1" w:rsidP="002303F1">
      <w:pPr>
        <w:spacing w:after="0" w:line="240" w:lineRule="auto"/>
        <w:ind w:left="720" w:right="90"/>
        <w:rPr>
          <w:rFonts w:ascii="Arial" w:eastAsia="Times New Roman" w:hAnsi="Arial" w:cs="Arial"/>
          <w:sz w:val="28"/>
          <w:szCs w:val="28"/>
          <w:lang w:val="es-AR"/>
        </w:rPr>
      </w:pPr>
      <w:r w:rsidRPr="00682670">
        <w:rPr>
          <w:rFonts w:ascii="Arial" w:eastAsia="Times New Roman" w:hAnsi="Arial" w:cs="Arial"/>
          <w:color w:val="000000"/>
          <w:sz w:val="28"/>
          <w:szCs w:val="28"/>
          <w:u w:val="single"/>
          <w:lang w:val="es-AR"/>
        </w:rPr>
        <w:t>Expresivo</w:t>
      </w:r>
      <w:r w:rsidR="00AA6754" w:rsidRPr="00682670">
        <w:rPr>
          <w:rFonts w:ascii="Arial" w:eastAsia="Times New Roman" w:hAnsi="Arial" w:cs="Arial"/>
          <w:color w:val="000000"/>
          <w:sz w:val="28"/>
          <w:szCs w:val="28"/>
          <w:u w:val="single"/>
          <w:lang w:val="es-AR"/>
        </w:rPr>
        <w:t xml:space="preserve"> </w:t>
      </w:r>
      <w:r w:rsidR="00AA6754" w:rsidRPr="00682670">
        <w:rPr>
          <w:rFonts w:ascii="Arial" w:eastAsia="Times New Roman" w:hAnsi="Arial" w:cs="Arial"/>
          <w:color w:val="000000"/>
          <w:sz w:val="28"/>
          <w:szCs w:val="28"/>
          <w:lang w:val="es-AR"/>
        </w:rPr>
        <w:t>[</w:t>
      </w:r>
      <w:r w:rsidR="00AA6754" w:rsidRPr="00682670">
        <w:rPr>
          <w:rFonts w:ascii="Arial" w:eastAsia="Times New Roman" w:hAnsi="Arial" w:cs="Arial"/>
          <w:bCs/>
          <w:color w:val="00FFFF"/>
          <w:sz w:val="28"/>
          <w:szCs w:val="28"/>
          <w:lang w:val="es-AR"/>
        </w:rPr>
        <w:t>vi</w:t>
      </w:r>
      <w:r w:rsidR="00AA6754" w:rsidRPr="00682670">
        <w:rPr>
          <w:rFonts w:ascii="Arial" w:eastAsia="Times New Roman" w:hAnsi="Arial" w:cs="Arial"/>
          <w:color w:val="000000"/>
          <w:sz w:val="28"/>
          <w:szCs w:val="28"/>
          <w:lang w:val="es-AR"/>
        </w:rPr>
        <w:t xml:space="preserve">]: </w:t>
      </w:r>
      <w:r w:rsidR="00AA6754" w:rsidRPr="00682670">
        <w:rPr>
          <w:rFonts w:ascii="Arial" w:eastAsia="Times New Roman" w:hAnsi="Arial" w:cs="Arial"/>
          <w:color w:val="000000"/>
          <w:sz w:val="28"/>
          <w:szCs w:val="28"/>
          <w:u w:val="single"/>
          <w:lang w:val="es-AR"/>
        </w:rPr>
        <w:t xml:space="preserve"> </w:t>
      </w:r>
    </w:p>
    <w:p w14:paraId="086FAF53" w14:textId="77777777" w:rsidR="002303F1" w:rsidRPr="00682670" w:rsidRDefault="002303F1" w:rsidP="002303F1">
      <w:pPr>
        <w:spacing w:after="0" w:line="240" w:lineRule="auto"/>
        <w:ind w:left="720" w:right="90"/>
        <w:rPr>
          <w:rFonts w:ascii="Arial" w:eastAsia="Times New Roman" w:hAnsi="Arial" w:cs="Arial"/>
          <w:sz w:val="28"/>
          <w:szCs w:val="28"/>
          <w:lang w:val="es-AR"/>
        </w:rPr>
      </w:pPr>
      <w:proofErr w:type="gramStart"/>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Inglés</w:t>
      </w:r>
      <w:proofErr w:type="gramEnd"/>
      <w:r w:rsidRPr="00682670">
        <w:rPr>
          <w:rFonts w:ascii="Arial" w:eastAsia="Times New Roman" w:hAnsi="Arial" w:cs="Arial"/>
          <w:color w:val="000000"/>
          <w:sz w:val="28"/>
          <w:szCs w:val="28"/>
          <w:lang w:val="es-AR"/>
        </w:rPr>
        <w:t xml:space="preserve"> americano hablado</w:t>
      </w:r>
    </w:p>
    <w:p w14:paraId="3FA5BAC0" w14:textId="77777777" w:rsidR="002303F1" w:rsidRPr="00682670" w:rsidRDefault="002303F1" w:rsidP="002303F1">
      <w:pPr>
        <w:spacing w:after="0" w:line="240" w:lineRule="auto"/>
        <w:ind w:left="720" w:right="90"/>
        <w:rPr>
          <w:rFonts w:ascii="Arial" w:eastAsia="Times New Roman" w:hAnsi="Arial" w:cs="Arial"/>
          <w:sz w:val="28"/>
          <w:szCs w:val="28"/>
          <w:lang w:val="es-AR"/>
        </w:rPr>
      </w:pPr>
      <w:proofErr w:type="gramStart"/>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Lenguaje</w:t>
      </w:r>
      <w:proofErr w:type="gramEnd"/>
      <w:r w:rsidRPr="00682670">
        <w:rPr>
          <w:rFonts w:ascii="Arial" w:eastAsia="Times New Roman" w:hAnsi="Arial" w:cs="Arial"/>
          <w:color w:val="000000"/>
          <w:sz w:val="28"/>
          <w:szCs w:val="28"/>
          <w:lang w:val="es-AR"/>
        </w:rPr>
        <w:t xml:space="preserve"> de signos americano</w:t>
      </w:r>
    </w:p>
    <w:p w14:paraId="53FA290C" w14:textId="77777777" w:rsidR="002303F1" w:rsidRPr="00682670" w:rsidRDefault="002303F1" w:rsidP="002303F1">
      <w:pPr>
        <w:spacing w:after="0" w:line="240" w:lineRule="auto"/>
        <w:ind w:left="720" w:right="90"/>
        <w:rPr>
          <w:rFonts w:ascii="Arial" w:eastAsia="Times New Roman" w:hAnsi="Arial" w:cs="Arial"/>
          <w:sz w:val="28"/>
          <w:szCs w:val="28"/>
          <w:lang w:val="es-AR"/>
        </w:rPr>
      </w:pPr>
      <w:proofErr w:type="gramStart"/>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Otra</w:t>
      </w:r>
      <w:proofErr w:type="gramEnd"/>
      <w:r w:rsidRPr="00682670">
        <w:rPr>
          <w:rFonts w:ascii="Arial" w:eastAsia="Times New Roman" w:hAnsi="Arial" w:cs="Arial"/>
          <w:color w:val="000000"/>
          <w:sz w:val="28"/>
          <w:szCs w:val="28"/>
          <w:lang w:val="es-AR"/>
        </w:rPr>
        <w:t xml:space="preserve"> lengua materna (español, alemán, etc.);</w:t>
      </w:r>
    </w:p>
    <w:p w14:paraId="3F058E45" w14:textId="77777777" w:rsidR="002303F1" w:rsidRPr="00682670" w:rsidRDefault="002303F1" w:rsidP="002303F1">
      <w:pPr>
        <w:spacing w:after="0" w:line="240" w:lineRule="auto"/>
        <w:ind w:left="720" w:right="90"/>
        <w:rPr>
          <w:rFonts w:ascii="Arial" w:eastAsia="Times New Roman" w:hAnsi="Arial" w:cs="Arial"/>
          <w:sz w:val="28"/>
          <w:szCs w:val="28"/>
          <w:lang w:val="es-AR"/>
        </w:rPr>
      </w:pPr>
      <w:r w:rsidRPr="00682670">
        <w:rPr>
          <w:rFonts w:ascii="Arial" w:eastAsia="Times New Roman" w:hAnsi="Arial" w:cs="Arial"/>
          <w:color w:val="000000"/>
          <w:sz w:val="28"/>
          <w:szCs w:val="28"/>
          <w:lang w:val="es-AR"/>
        </w:rPr>
        <w:t>     Especifique el idioma: </w:t>
      </w:r>
    </w:p>
    <w:p w14:paraId="532FCFE5" w14:textId="66312A09" w:rsidR="002303F1" w:rsidRPr="00682670" w:rsidRDefault="002303F1" w:rsidP="002303F1">
      <w:pPr>
        <w:spacing w:after="0" w:line="240" w:lineRule="auto"/>
        <w:ind w:left="720" w:right="90"/>
        <w:rPr>
          <w:rFonts w:ascii="Arial" w:eastAsia="Times New Roman" w:hAnsi="Arial" w:cs="Arial"/>
          <w:sz w:val="28"/>
          <w:szCs w:val="28"/>
          <w:lang w:val="es-AR"/>
        </w:rPr>
      </w:pPr>
      <w:r w:rsidRPr="00682670">
        <w:rPr>
          <w:rFonts w:ascii="Arial" w:eastAsia="Times New Roman" w:hAnsi="Arial" w:cs="Arial"/>
          <w:color w:val="000000"/>
          <w:sz w:val="28"/>
          <w:szCs w:val="28"/>
          <w:lang w:val="es-AR"/>
        </w:rPr>
        <w:t>     </w:t>
      </w:r>
      <w:r w:rsidR="00A75B08" w:rsidRPr="00682670">
        <w:rPr>
          <w:rFonts w:ascii="Arial" w:eastAsia="Times New Roman" w:hAnsi="Arial" w:cs="Arial"/>
          <w:color w:val="000000"/>
          <w:sz w:val="28"/>
          <w:szCs w:val="28"/>
          <w:lang w:val="es-AR"/>
        </w:rPr>
        <w:t>El idioma, ¿es hablado o signado</w:t>
      </w:r>
      <w:r w:rsidRPr="00682670">
        <w:rPr>
          <w:rFonts w:ascii="Arial" w:eastAsia="Times New Roman" w:hAnsi="Arial" w:cs="Arial"/>
          <w:color w:val="000000"/>
          <w:sz w:val="28"/>
          <w:szCs w:val="28"/>
          <w:lang w:val="es-AR"/>
        </w:rPr>
        <w:t>? </w:t>
      </w:r>
    </w:p>
    <w:p w14:paraId="6C47746E" w14:textId="2EF6E46D" w:rsidR="002303F1" w:rsidRPr="00682670" w:rsidRDefault="002303F1" w:rsidP="002303F1">
      <w:pPr>
        <w:spacing w:after="0" w:line="240" w:lineRule="auto"/>
        <w:ind w:left="720" w:right="90"/>
        <w:rPr>
          <w:rFonts w:ascii="Arial" w:eastAsia="Times New Roman" w:hAnsi="Arial" w:cs="Arial"/>
          <w:color w:val="000000"/>
          <w:sz w:val="28"/>
          <w:szCs w:val="28"/>
          <w:lang w:val="es-AR"/>
        </w:rPr>
      </w:pPr>
      <w:proofErr w:type="gramStart"/>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Combinación</w:t>
      </w:r>
      <w:proofErr w:type="gramEnd"/>
      <w:r w:rsidRPr="00682670">
        <w:rPr>
          <w:rFonts w:ascii="Arial" w:eastAsia="Times New Roman" w:hAnsi="Arial" w:cs="Arial"/>
          <w:color w:val="000000"/>
          <w:sz w:val="28"/>
          <w:szCs w:val="28"/>
          <w:lang w:val="es-AR"/>
        </w:rPr>
        <w:t xml:space="preserve"> de dos o más lenguas.</w:t>
      </w:r>
    </w:p>
    <w:p w14:paraId="50A600BD" w14:textId="064E5975" w:rsidR="00A75B08" w:rsidRPr="00682670" w:rsidRDefault="00A75B08" w:rsidP="00A75B08">
      <w:pPr>
        <w:spacing w:after="0" w:line="240" w:lineRule="auto"/>
        <w:ind w:left="720" w:right="90"/>
        <w:rPr>
          <w:rFonts w:ascii="Arial" w:eastAsia="Times New Roman" w:hAnsi="Arial" w:cs="Arial"/>
          <w:sz w:val="28"/>
          <w:szCs w:val="28"/>
          <w:lang w:val="es-AR"/>
        </w:rPr>
      </w:pPr>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xml:space="preserve">   Idioma formal emergente</w:t>
      </w:r>
    </w:p>
    <w:p w14:paraId="0C4AA3EA" w14:textId="77777777" w:rsidR="002303F1" w:rsidRPr="00682670" w:rsidRDefault="002303F1" w:rsidP="002303F1">
      <w:pPr>
        <w:spacing w:after="0" w:line="240" w:lineRule="auto"/>
        <w:ind w:left="720" w:right="90"/>
        <w:rPr>
          <w:rFonts w:ascii="Arial" w:eastAsia="Times New Roman" w:hAnsi="Arial" w:cs="Arial"/>
          <w:sz w:val="28"/>
          <w:szCs w:val="28"/>
          <w:lang w:val="es-AR"/>
        </w:rPr>
      </w:pPr>
      <w:proofErr w:type="gramStart"/>
      <w:r w:rsidRPr="00682670">
        <w:rPr>
          <w:rFonts w:ascii="Segoe UI Symbol" w:eastAsia="Times New Roman" w:hAnsi="Segoe UI Symbol" w:cs="Segoe UI Symbol"/>
          <w:color w:val="000000"/>
          <w:sz w:val="28"/>
          <w:szCs w:val="28"/>
          <w:lang w:val="es-AR"/>
        </w:rPr>
        <w:t>☐</w:t>
      </w:r>
      <w:r w:rsidRPr="00682670">
        <w:rPr>
          <w:rFonts w:ascii="Arial" w:eastAsia="Times New Roman" w:hAnsi="Arial" w:cs="Arial"/>
          <w:color w:val="000000"/>
          <w:sz w:val="28"/>
          <w:szCs w:val="28"/>
          <w:lang w:val="es-AR"/>
        </w:rPr>
        <w:t>  Ning</w:t>
      </w:r>
      <w:r w:rsidRPr="00682670">
        <w:rPr>
          <w:rFonts w:ascii="Arial" w:eastAsia="Times New Roman" w:hAnsi="Arial" w:cs="Arial"/>
          <w:color w:val="4D5156"/>
          <w:sz w:val="28"/>
          <w:szCs w:val="28"/>
          <w:shd w:val="clear" w:color="auto" w:fill="FFFFFF"/>
          <w:lang w:val="es-AR"/>
        </w:rPr>
        <w:t>ú</w:t>
      </w:r>
      <w:r w:rsidRPr="00682670">
        <w:rPr>
          <w:rFonts w:ascii="Arial" w:eastAsia="Times New Roman" w:hAnsi="Arial" w:cs="Arial"/>
          <w:color w:val="000000"/>
          <w:sz w:val="28"/>
          <w:szCs w:val="28"/>
          <w:lang w:val="es-AR"/>
        </w:rPr>
        <w:t>n</w:t>
      </w:r>
      <w:proofErr w:type="gramEnd"/>
      <w:r w:rsidRPr="00682670">
        <w:rPr>
          <w:rFonts w:ascii="Arial" w:eastAsia="Times New Roman" w:hAnsi="Arial" w:cs="Arial"/>
          <w:color w:val="000000"/>
          <w:sz w:val="28"/>
          <w:szCs w:val="28"/>
          <w:lang w:val="es-AR"/>
        </w:rPr>
        <w:t xml:space="preserve"> idioma formal emergente o establecido</w:t>
      </w:r>
    </w:p>
    <w:p w14:paraId="043FEEAB" w14:textId="77777777" w:rsidR="008F3F75" w:rsidRPr="00682670" w:rsidRDefault="008F3F75" w:rsidP="002303F1">
      <w:pPr>
        <w:spacing w:after="0" w:line="240" w:lineRule="auto"/>
        <w:rPr>
          <w:rFonts w:ascii="Arial" w:eastAsia="Times New Roman" w:hAnsi="Arial" w:cs="Arial"/>
          <w:sz w:val="28"/>
          <w:szCs w:val="28"/>
          <w:lang w:val="es-AR"/>
        </w:rPr>
        <w:sectPr w:rsidR="008F3F75" w:rsidRPr="00682670" w:rsidSect="008F3F75">
          <w:type w:val="continuous"/>
          <w:pgSz w:w="12240" w:h="15840"/>
          <w:pgMar w:top="720" w:right="720" w:bottom="720" w:left="720" w:header="720" w:footer="720" w:gutter="0"/>
          <w:cols w:num="2" w:space="720"/>
          <w:docGrid w:linePitch="360"/>
        </w:sectPr>
      </w:pPr>
    </w:p>
    <w:p w14:paraId="267EF68A" w14:textId="2A6BCA63" w:rsidR="002303F1" w:rsidRPr="00682670" w:rsidRDefault="002303F1" w:rsidP="002303F1">
      <w:pPr>
        <w:spacing w:after="0" w:line="240" w:lineRule="auto"/>
        <w:rPr>
          <w:rFonts w:ascii="Arial" w:eastAsia="Times New Roman" w:hAnsi="Arial" w:cs="Arial"/>
          <w:sz w:val="28"/>
          <w:szCs w:val="28"/>
          <w:lang w:val="es-AR"/>
        </w:rPr>
      </w:pPr>
    </w:p>
    <w:p w14:paraId="6FC4DE40" w14:textId="77777777" w:rsidR="002303F1" w:rsidRPr="00682670" w:rsidRDefault="002303F1" w:rsidP="002303F1">
      <w:pPr>
        <w:spacing w:after="0" w:line="240" w:lineRule="auto"/>
        <w:ind w:left="720" w:right="90"/>
        <w:rPr>
          <w:rFonts w:ascii="Arial" w:eastAsia="Times New Roman" w:hAnsi="Arial" w:cs="Arial"/>
          <w:sz w:val="28"/>
          <w:szCs w:val="28"/>
          <w:lang w:val="es-AR"/>
        </w:rPr>
      </w:pPr>
      <w:r w:rsidRPr="00682670">
        <w:rPr>
          <w:rFonts w:ascii="Arial" w:eastAsia="Times New Roman" w:hAnsi="Arial" w:cs="Arial"/>
          <w:color w:val="000000"/>
          <w:sz w:val="28"/>
          <w:szCs w:val="28"/>
          <w:lang w:val="es-AR"/>
        </w:rPr>
        <w:t>Describa, incluyendo una explicación en varios idiomas, si es necesario:</w:t>
      </w:r>
    </w:p>
    <w:p w14:paraId="3809DAF8" w14:textId="77777777" w:rsidR="00A75B08" w:rsidRDefault="00A75B08" w:rsidP="002303F1">
      <w:pPr>
        <w:spacing w:after="240" w:line="240" w:lineRule="auto"/>
        <w:rPr>
          <w:rFonts w:ascii="Arial" w:eastAsia="Times New Roman" w:hAnsi="Arial" w:cs="Arial"/>
          <w:sz w:val="24"/>
          <w:szCs w:val="24"/>
          <w:lang w:val="es-AR"/>
        </w:rPr>
      </w:pPr>
    </w:p>
    <w:p w14:paraId="512BE9A5" w14:textId="77777777" w:rsidR="00A75B08" w:rsidRDefault="00A75B08" w:rsidP="002303F1">
      <w:pPr>
        <w:spacing w:after="240" w:line="240" w:lineRule="auto"/>
        <w:rPr>
          <w:rFonts w:ascii="Arial" w:eastAsia="Times New Roman" w:hAnsi="Arial" w:cs="Arial"/>
          <w:sz w:val="24"/>
          <w:szCs w:val="24"/>
          <w:lang w:val="es-AR"/>
        </w:rPr>
      </w:pPr>
    </w:p>
    <w:p w14:paraId="0D0A7553" w14:textId="77777777" w:rsidR="00A75B08" w:rsidRDefault="00A75B08" w:rsidP="002303F1">
      <w:pPr>
        <w:spacing w:after="240" w:line="240" w:lineRule="auto"/>
        <w:rPr>
          <w:rFonts w:ascii="Arial" w:eastAsia="Times New Roman" w:hAnsi="Arial" w:cs="Arial"/>
          <w:sz w:val="24"/>
          <w:szCs w:val="24"/>
          <w:lang w:val="es-AR"/>
        </w:rPr>
      </w:pPr>
    </w:p>
    <w:p w14:paraId="728A9E11" w14:textId="77777777" w:rsidR="00A75B08" w:rsidRDefault="00A75B08" w:rsidP="002303F1">
      <w:pPr>
        <w:spacing w:after="240" w:line="240" w:lineRule="auto"/>
        <w:rPr>
          <w:rFonts w:ascii="Arial" w:eastAsia="Times New Roman" w:hAnsi="Arial" w:cs="Arial"/>
          <w:sz w:val="24"/>
          <w:szCs w:val="24"/>
          <w:lang w:val="es-AR"/>
        </w:rPr>
      </w:pPr>
    </w:p>
    <w:p w14:paraId="643959AD" w14:textId="77777777" w:rsidR="00A75B08" w:rsidRDefault="00A75B08" w:rsidP="002303F1">
      <w:pPr>
        <w:spacing w:after="240" w:line="240" w:lineRule="auto"/>
        <w:rPr>
          <w:rFonts w:ascii="Arial" w:eastAsia="Times New Roman" w:hAnsi="Arial" w:cs="Arial"/>
          <w:sz w:val="24"/>
          <w:szCs w:val="24"/>
          <w:lang w:val="es-AR"/>
        </w:rPr>
      </w:pPr>
    </w:p>
    <w:p w14:paraId="2BE229D2" w14:textId="1E6B2599" w:rsidR="008F3F75" w:rsidRDefault="008F3F75" w:rsidP="002303F1">
      <w:pPr>
        <w:spacing w:after="240" w:line="240" w:lineRule="auto"/>
        <w:rPr>
          <w:rFonts w:ascii="Arial" w:eastAsia="Times New Roman" w:hAnsi="Arial" w:cs="Arial"/>
          <w:sz w:val="24"/>
          <w:szCs w:val="24"/>
          <w:lang w:val="es-AR"/>
        </w:rPr>
      </w:pPr>
    </w:p>
    <w:p w14:paraId="0F8E1CED" w14:textId="4A5B6BFC" w:rsidR="008F3F75" w:rsidRDefault="008F3F75" w:rsidP="002303F1">
      <w:pPr>
        <w:spacing w:after="240" w:line="240" w:lineRule="auto"/>
        <w:rPr>
          <w:rFonts w:ascii="Arial" w:eastAsia="Times New Roman" w:hAnsi="Arial" w:cs="Arial"/>
          <w:sz w:val="24"/>
          <w:szCs w:val="24"/>
          <w:lang w:val="es-AR"/>
        </w:rPr>
      </w:pPr>
    </w:p>
    <w:p w14:paraId="304A81A2" w14:textId="77777777" w:rsidR="00866D88" w:rsidRDefault="00866D88" w:rsidP="002303F1">
      <w:pPr>
        <w:spacing w:after="240" w:line="240" w:lineRule="auto"/>
        <w:rPr>
          <w:rFonts w:ascii="Arial" w:eastAsia="Times New Roman" w:hAnsi="Arial" w:cs="Arial"/>
          <w:sz w:val="24"/>
          <w:szCs w:val="24"/>
          <w:lang w:val="es-AR"/>
        </w:rPr>
      </w:pPr>
    </w:p>
    <w:p w14:paraId="29C8C7CD" w14:textId="77777777" w:rsidR="008F3F75" w:rsidRDefault="008F3F75" w:rsidP="002303F1">
      <w:pPr>
        <w:spacing w:after="240" w:line="240" w:lineRule="auto"/>
        <w:rPr>
          <w:rFonts w:ascii="Arial" w:eastAsia="Times New Roman" w:hAnsi="Arial" w:cs="Arial"/>
          <w:sz w:val="24"/>
          <w:szCs w:val="24"/>
          <w:lang w:val="es-AR"/>
        </w:rPr>
      </w:pPr>
    </w:p>
    <w:p w14:paraId="0C7714D3" w14:textId="77777777" w:rsidR="00A75B08" w:rsidRDefault="00A75B08" w:rsidP="002303F1">
      <w:pPr>
        <w:spacing w:after="240" w:line="240" w:lineRule="auto"/>
        <w:rPr>
          <w:rFonts w:ascii="Arial" w:eastAsia="Times New Roman" w:hAnsi="Arial" w:cs="Arial"/>
          <w:sz w:val="24"/>
          <w:szCs w:val="24"/>
          <w:lang w:val="es-AR"/>
        </w:rPr>
      </w:pPr>
    </w:p>
    <w:p w14:paraId="38B5849D" w14:textId="77777777" w:rsidR="00A75B08" w:rsidRPr="00E87279" w:rsidRDefault="00A75B08" w:rsidP="00A75B08">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26AD5626" w14:textId="1DE0566C" w:rsidR="00A75B08" w:rsidRPr="00E87279" w:rsidRDefault="00A75B08" w:rsidP="00A75B08">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sordo</w:t>
      </w:r>
      <w:r w:rsidR="00EB36C3">
        <w:rPr>
          <w:rFonts w:ascii="Arial" w:eastAsia="Times New Roman" w:hAnsi="Arial" w:cs="Arial"/>
          <w:b/>
          <w:bCs/>
          <w:i/>
          <w:iCs/>
          <w:color w:val="000000"/>
          <w:sz w:val="26"/>
          <w:szCs w:val="26"/>
          <w:lang w:val="es-AR"/>
        </w:rPr>
        <w:t xml:space="preserve"> </w:t>
      </w:r>
      <w:r w:rsidRPr="00E87279">
        <w:rPr>
          <w:rFonts w:ascii="Arial" w:eastAsia="Times New Roman" w:hAnsi="Arial" w:cs="Arial"/>
          <w:b/>
          <w:bCs/>
          <w:i/>
          <w:iCs/>
          <w:color w:val="000000"/>
          <w:sz w:val="26"/>
          <w:szCs w:val="26"/>
          <w:lang w:val="es-AR"/>
        </w:rPr>
        <w:t>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205"/>
      </w:tblGrid>
      <w:tr w:rsidR="00A75B08" w:rsidRPr="008D3171" w14:paraId="6DAB06D8"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EC4D9" w14:textId="77777777" w:rsidR="00A75B08" w:rsidRPr="00E87279" w:rsidRDefault="00A75B08" w:rsidP="00531EBE">
            <w:pPr>
              <w:spacing w:after="0" w:line="240" w:lineRule="auto"/>
              <w:rPr>
                <w:rFonts w:ascii="Times New Roman" w:eastAsia="Times New Roman" w:hAnsi="Times New Roman" w:cs="Times New Roman"/>
                <w:sz w:val="14"/>
                <w:szCs w:val="14"/>
                <w:lang w:val="es-AR"/>
              </w:rPr>
            </w:pPr>
          </w:p>
          <w:p w14:paraId="316298E4" w14:textId="77777777" w:rsidR="00A75B08" w:rsidRPr="00EA7558" w:rsidRDefault="008D3171" w:rsidP="00531EBE">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w14:anchorId="1682F31E">
                <v:rect id="_x0000_i1027" style="width:0;height:1.5pt" o:hralign="center" o:hrstd="t" o:hr="t" fillcolor="#a0a0a0" stroked="f"/>
              </w:pict>
            </w:r>
          </w:p>
          <w:p w14:paraId="2E90376C" w14:textId="68BC5A6E" w:rsidR="00A75B08" w:rsidRPr="00E87279" w:rsidRDefault="008F3F75" w:rsidP="00531EBE">
            <w:pPr>
              <w:spacing w:after="0" w:line="240" w:lineRule="auto"/>
              <w:rPr>
                <w:rFonts w:ascii="Times New Roman" w:eastAsia="Times New Roman" w:hAnsi="Times New Roman" w:cs="Times New Roman"/>
                <w:sz w:val="14"/>
                <w:szCs w:val="14"/>
                <w:lang w:val="es-AR"/>
              </w:rPr>
            </w:pP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w:t>
            </w:r>
            <w:r w:rsidR="00A75B08" w:rsidRPr="00E87279">
              <w:rPr>
                <w:rFonts w:ascii="Arial" w:eastAsia="Times New Roman" w:hAnsi="Arial" w:cs="Arial"/>
                <w:b/>
                <w:bCs/>
                <w:color w:val="000000"/>
                <w:sz w:val="14"/>
                <w:szCs w:val="14"/>
                <w:lang w:val="es-AR"/>
              </w:rPr>
              <w:t>Fecha de Nacimiento                                  Escuela/Distrito Escolar                                                 Fecha</w:t>
            </w:r>
          </w:p>
        </w:tc>
      </w:tr>
    </w:tbl>
    <w:p w14:paraId="3D39DC86" w14:textId="3425CD78" w:rsidR="002303F1" w:rsidRPr="00E87279" w:rsidRDefault="002303F1" w:rsidP="00AA6754">
      <w:pPr>
        <w:spacing w:after="240" w:line="240" w:lineRule="auto"/>
        <w:rPr>
          <w:rFonts w:ascii="Times New Roman" w:eastAsia="Times New Roman" w:hAnsi="Times New Roman" w:cs="Times New Roman"/>
          <w:sz w:val="24"/>
          <w:szCs w:val="24"/>
          <w:lang w:val="es-AR"/>
        </w:rPr>
      </w:pPr>
      <w:r w:rsidRPr="006D3C18">
        <w:rPr>
          <w:rFonts w:ascii="Arial" w:eastAsia="Times New Roman" w:hAnsi="Arial" w:cs="Arial"/>
          <w:sz w:val="24"/>
          <w:szCs w:val="24"/>
          <w:lang w:val="es-AR"/>
        </w:rPr>
        <w:br/>
      </w:r>
      <w:r w:rsidR="006D3C18" w:rsidRPr="00E87279">
        <w:rPr>
          <w:rFonts w:ascii="Arial" w:eastAsia="Times New Roman" w:hAnsi="Arial" w:cs="Arial"/>
          <w:b/>
          <w:bCs/>
          <w:color w:val="000000"/>
          <w:sz w:val="20"/>
          <w:szCs w:val="20"/>
          <w:lang w:val="es-AR"/>
        </w:rPr>
        <w:t>1b</w:t>
      </w:r>
      <w:r w:rsidR="006D3C18" w:rsidRPr="00E87279">
        <w:rPr>
          <w:rFonts w:ascii="Arial" w:eastAsia="Times New Roman" w:hAnsi="Arial" w:cs="Arial"/>
          <w:color w:val="000000"/>
          <w:sz w:val="16"/>
          <w:szCs w:val="16"/>
          <w:lang w:val="es-AR"/>
        </w:rPr>
        <w:t xml:space="preserve">. </w:t>
      </w:r>
      <w:r w:rsidR="00AA6754" w:rsidRPr="00AA6754">
        <w:rPr>
          <w:rFonts w:ascii="Arial" w:eastAsia="Times New Roman" w:hAnsi="Arial" w:cs="Arial"/>
          <w:color w:val="000000"/>
          <w:sz w:val="24"/>
          <w:szCs w:val="24"/>
          <w:lang w:val="es-AR"/>
        </w:rPr>
        <w:t xml:space="preserve">El </w:t>
      </w:r>
      <w:r w:rsidR="00AA6754" w:rsidRPr="00AA6754">
        <w:rPr>
          <w:rFonts w:ascii="Arial" w:eastAsia="Times New Roman" w:hAnsi="Arial" w:cs="Arial"/>
          <w:b/>
          <w:color w:val="000000"/>
          <w:sz w:val="24"/>
          <w:szCs w:val="24"/>
          <w:lang w:val="es-AR"/>
        </w:rPr>
        <w:t>principal modo de comunicación</w:t>
      </w:r>
      <w:r w:rsidR="00AA6754" w:rsidRPr="00AA6754">
        <w:rPr>
          <w:rFonts w:ascii="Arial" w:eastAsia="Times New Roman" w:hAnsi="Arial" w:cs="Arial"/>
          <w:color w:val="000000"/>
          <w:sz w:val="24"/>
          <w:szCs w:val="24"/>
          <w:lang w:val="es-AR"/>
        </w:rPr>
        <w:t xml:space="preserve"> del alumno</w:t>
      </w:r>
      <w:r w:rsidR="00AA6754">
        <w:rPr>
          <w:rFonts w:ascii="Arial" w:eastAsia="Times New Roman" w:hAnsi="Arial" w:cs="Arial"/>
          <w:color w:val="000000"/>
          <w:sz w:val="24"/>
          <w:szCs w:val="24"/>
          <w:lang w:val="es-AR"/>
        </w:rPr>
        <w:t xml:space="preserve">, tal y como lo identifican </w:t>
      </w:r>
      <w:proofErr w:type="gramStart"/>
      <w:r w:rsidR="00AA6754">
        <w:rPr>
          <w:rFonts w:ascii="Arial" w:eastAsia="Times New Roman" w:hAnsi="Arial" w:cs="Arial"/>
          <w:color w:val="000000"/>
          <w:sz w:val="24"/>
          <w:szCs w:val="24"/>
          <w:lang w:val="es-AR"/>
        </w:rPr>
        <w:t xml:space="preserve">sus </w:t>
      </w:r>
      <w:r w:rsidR="00AA6754" w:rsidRPr="00AA6754">
        <w:rPr>
          <w:rFonts w:ascii="Arial" w:eastAsia="Times New Roman" w:hAnsi="Arial" w:cs="Arial"/>
          <w:color w:val="000000"/>
          <w:sz w:val="24"/>
          <w:szCs w:val="24"/>
          <w:lang w:val="es-AR"/>
        </w:rPr>
        <w:t>padre</w:t>
      </w:r>
      <w:proofErr w:type="gramEnd"/>
      <w:r w:rsidR="00AA6754" w:rsidRPr="00AA6754">
        <w:rPr>
          <w:rFonts w:ascii="Arial" w:eastAsia="Times New Roman" w:hAnsi="Arial" w:cs="Arial"/>
          <w:color w:val="000000"/>
          <w:sz w:val="24"/>
          <w:szCs w:val="24"/>
          <w:lang w:val="es-AR"/>
        </w:rPr>
        <w:t>(s)/tutor(es) y/o auto identificado por</w:t>
      </w:r>
      <w:r w:rsidR="00AA6754">
        <w:rPr>
          <w:rFonts w:ascii="Arial" w:eastAsia="Times New Roman" w:hAnsi="Arial" w:cs="Arial"/>
          <w:color w:val="000000"/>
          <w:sz w:val="24"/>
          <w:szCs w:val="24"/>
          <w:lang w:val="es-AR"/>
        </w:rPr>
        <w:t xml:space="preserve"> el alumno </w:t>
      </w:r>
      <w:r w:rsidR="00AA6754" w:rsidRPr="006D3C18">
        <w:rPr>
          <w:rFonts w:ascii="Arial" w:eastAsia="Times New Roman" w:hAnsi="Arial" w:cs="Arial"/>
          <w:color w:val="000000"/>
          <w:sz w:val="24"/>
          <w:szCs w:val="24"/>
          <w:lang w:val="es-AR"/>
        </w:rPr>
        <w:t>[</w:t>
      </w:r>
      <w:r w:rsidR="00AA6754" w:rsidRPr="006D3C18">
        <w:rPr>
          <w:rFonts w:ascii="Arial" w:eastAsia="Times New Roman" w:hAnsi="Arial" w:cs="Arial"/>
          <w:bCs/>
          <w:color w:val="00FFFF"/>
          <w:sz w:val="24"/>
          <w:szCs w:val="24"/>
          <w:lang w:val="es-AR"/>
        </w:rPr>
        <w:t>v</w:t>
      </w:r>
      <w:r w:rsidR="00AA6754">
        <w:rPr>
          <w:rFonts w:ascii="Arial" w:eastAsia="Times New Roman" w:hAnsi="Arial" w:cs="Arial"/>
          <w:bCs/>
          <w:color w:val="00FFFF"/>
          <w:sz w:val="24"/>
          <w:szCs w:val="24"/>
          <w:lang w:val="es-AR"/>
        </w:rPr>
        <w:t>ii</w:t>
      </w:r>
      <w:r w:rsidR="00AA6754">
        <w:rPr>
          <w:rFonts w:ascii="Arial" w:eastAsia="Times New Roman" w:hAnsi="Arial" w:cs="Arial"/>
          <w:color w:val="000000"/>
          <w:sz w:val="24"/>
          <w:szCs w:val="24"/>
          <w:lang w:val="es-AR"/>
        </w:rPr>
        <w:t xml:space="preserve">], se implementa </w:t>
      </w:r>
      <w:r w:rsidR="00AA6754" w:rsidRPr="00AA6754">
        <w:rPr>
          <w:rFonts w:ascii="Arial" w:eastAsia="Times New Roman" w:hAnsi="Arial" w:cs="Arial"/>
          <w:color w:val="000000"/>
          <w:sz w:val="24"/>
          <w:szCs w:val="24"/>
          <w:lang w:val="es-AR"/>
        </w:rPr>
        <w:t>utilizando uno o más de los siguientes: * (Marque todo lo que corresponda.)</w:t>
      </w:r>
    </w:p>
    <w:p w14:paraId="6765E33A" w14:textId="4ECA680A" w:rsidR="006F291B" w:rsidRPr="00E87279" w:rsidRDefault="002303F1" w:rsidP="002303F1">
      <w:pPr>
        <w:spacing w:after="0" w:line="240" w:lineRule="auto"/>
        <w:ind w:right="90"/>
        <w:rPr>
          <w:rFonts w:ascii="Times New Roman" w:eastAsia="Times New Roman" w:hAnsi="Times New Roman" w:cs="Times New Roman"/>
          <w:sz w:val="24"/>
          <w:szCs w:val="24"/>
          <w:lang w:val="es-AR"/>
        </w:rPr>
        <w:sectPr w:rsidR="006F291B" w:rsidRPr="00E87279" w:rsidSect="008F3F75">
          <w:type w:val="continuous"/>
          <w:pgSz w:w="12240" w:h="15840"/>
          <w:pgMar w:top="720" w:right="720" w:bottom="720" w:left="720" w:header="720" w:footer="720" w:gutter="0"/>
          <w:cols w:space="720"/>
          <w:docGrid w:linePitch="360"/>
        </w:sectPr>
      </w:pPr>
      <w:r w:rsidRPr="00E87279">
        <w:rPr>
          <w:rFonts w:ascii="Arial" w:eastAsia="Times New Roman" w:hAnsi="Arial" w:cs="Arial"/>
          <w:color w:val="000000"/>
          <w:sz w:val="18"/>
          <w:szCs w:val="18"/>
          <w:lang w:val="es-AR"/>
        </w:rPr>
        <w:t>          </w:t>
      </w:r>
    </w:p>
    <w:p w14:paraId="48338741"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r w:rsidRPr="00682670">
        <w:rPr>
          <w:rFonts w:ascii="Arial" w:eastAsia="Times New Roman" w:hAnsi="Arial" w:cs="Arial"/>
          <w:color w:val="000000"/>
          <w:sz w:val="24"/>
          <w:szCs w:val="24"/>
          <w:lang w:val="es-AR"/>
        </w:rPr>
        <w:lastRenderedPageBreak/>
        <w:t xml:space="preserve">             </w:t>
      </w:r>
      <w:r w:rsidRPr="008D3171">
        <w:rPr>
          <w:rFonts w:ascii="Arial" w:eastAsia="Times New Roman" w:hAnsi="Arial" w:cs="Arial"/>
          <w:color w:val="000000"/>
          <w:sz w:val="28"/>
          <w:szCs w:val="28"/>
          <w:u w:val="single"/>
          <w:lang w:val="es-AR"/>
        </w:rPr>
        <w:t>Receptivo</w:t>
      </w:r>
      <w:r w:rsidRPr="008D3171">
        <w:rPr>
          <w:rFonts w:ascii="Arial" w:eastAsia="Times New Roman" w:hAnsi="Arial" w:cs="Arial"/>
          <w:color w:val="000000"/>
          <w:sz w:val="28"/>
          <w:szCs w:val="28"/>
          <w:lang w:val="es-AR"/>
        </w:rPr>
        <w:t xml:space="preserve">   </w:t>
      </w:r>
      <w:r w:rsidRPr="008D3171">
        <w:rPr>
          <w:rFonts w:ascii="Arial" w:eastAsia="Times New Roman" w:hAnsi="Arial" w:cs="Arial"/>
          <w:color w:val="000000"/>
          <w:sz w:val="28"/>
          <w:szCs w:val="28"/>
          <w:lang w:val="es-AR"/>
        </w:rPr>
        <w:tab/>
      </w:r>
    </w:p>
    <w:p w14:paraId="7BD8A54C"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Lenguaje</w:t>
      </w:r>
      <w:proofErr w:type="gramEnd"/>
      <w:r w:rsidRPr="008D3171">
        <w:rPr>
          <w:rFonts w:ascii="Arial" w:eastAsia="Times New Roman" w:hAnsi="Arial" w:cs="Arial"/>
          <w:color w:val="000000"/>
          <w:sz w:val="28"/>
          <w:szCs w:val="28"/>
          <w:lang w:val="es-AR"/>
        </w:rPr>
        <w:t xml:space="preserve"> de signos americano</w:t>
      </w:r>
    </w:p>
    <w:p w14:paraId="414A48E6" w14:textId="0AC91B4B"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Escucha</w:t>
      </w:r>
      <w:proofErr w:type="gramEnd"/>
      <w:r w:rsidRPr="008D3171">
        <w:rPr>
          <w:rFonts w:ascii="Arial" w:eastAsia="Times New Roman" w:hAnsi="Arial" w:cs="Arial"/>
          <w:color w:val="000000"/>
          <w:sz w:val="28"/>
          <w:szCs w:val="28"/>
          <w:lang w:val="es-AR"/>
        </w:rPr>
        <w:t xml:space="preserve"> - Siguiendo el </w:t>
      </w:r>
      <w:r w:rsidR="008F3F75" w:rsidRPr="008D3171">
        <w:rPr>
          <w:rFonts w:ascii="Arial" w:eastAsia="Times New Roman" w:hAnsi="Arial" w:cs="Arial"/>
          <w:color w:val="000000"/>
          <w:sz w:val="28"/>
          <w:szCs w:val="28"/>
          <w:lang w:val="es-AR"/>
        </w:rPr>
        <w:t xml:space="preserve">principio(s) </w:t>
      </w:r>
      <w:r w:rsidRPr="008D3171">
        <w:rPr>
          <w:rFonts w:ascii="Arial" w:eastAsia="Times New Roman" w:hAnsi="Arial" w:cs="Arial"/>
          <w:color w:val="000000"/>
          <w:sz w:val="28"/>
          <w:szCs w:val="28"/>
          <w:lang w:val="es-AR"/>
        </w:rPr>
        <w:t>auditivo/oral</w:t>
      </w:r>
    </w:p>
    <w:p w14:paraId="59DB75CC" w14:textId="3424A174"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Escucha</w:t>
      </w:r>
      <w:proofErr w:type="gramEnd"/>
      <w:r w:rsidRPr="008D3171">
        <w:rPr>
          <w:rFonts w:ascii="Arial" w:eastAsia="Times New Roman" w:hAnsi="Arial" w:cs="Arial"/>
          <w:color w:val="000000"/>
          <w:sz w:val="28"/>
          <w:szCs w:val="28"/>
          <w:lang w:val="es-AR"/>
        </w:rPr>
        <w:t xml:space="preserve"> - Siguiendo el </w:t>
      </w:r>
      <w:r w:rsidR="008F3F75" w:rsidRPr="008D3171">
        <w:rPr>
          <w:rFonts w:ascii="Arial" w:eastAsia="Times New Roman" w:hAnsi="Arial" w:cs="Arial"/>
          <w:color w:val="000000"/>
          <w:sz w:val="28"/>
          <w:szCs w:val="28"/>
          <w:lang w:val="es-AR"/>
        </w:rPr>
        <w:t>método(s)</w:t>
      </w:r>
      <w:r w:rsidRPr="008D3171">
        <w:rPr>
          <w:rFonts w:ascii="Arial" w:eastAsia="Times New Roman" w:hAnsi="Arial" w:cs="Arial"/>
          <w:color w:val="000000"/>
          <w:sz w:val="28"/>
          <w:szCs w:val="28"/>
          <w:lang w:val="es-AR"/>
        </w:rPr>
        <w:t xml:space="preserve"> auditivo/oral</w:t>
      </w:r>
    </w:p>
    <w:p w14:paraId="5342EF92" w14:textId="7CA25255" w:rsidR="002303F1" w:rsidRPr="008D3171" w:rsidRDefault="002303F1" w:rsidP="00682670">
      <w:pPr>
        <w:tabs>
          <w:tab w:val="left" w:pos="4950"/>
        </w:tabs>
        <w:spacing w:after="0" w:line="240" w:lineRule="auto"/>
        <w:ind w:left="720" w:right="90"/>
        <w:rPr>
          <w:rFonts w:ascii="Arial" w:eastAsia="Times New Roman" w:hAnsi="Arial" w:cs="Arial"/>
          <w:color w:val="000000"/>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xml:space="preserve">  </w:t>
      </w:r>
      <w:r w:rsidR="008F3F75" w:rsidRPr="008D3171">
        <w:rPr>
          <w:rFonts w:ascii="Arial" w:eastAsia="Times New Roman" w:hAnsi="Arial" w:cs="Arial"/>
          <w:color w:val="000000"/>
          <w:sz w:val="28"/>
          <w:szCs w:val="28"/>
          <w:lang w:val="es-AR"/>
        </w:rPr>
        <w:t>Escucha</w:t>
      </w:r>
      <w:proofErr w:type="gramEnd"/>
      <w:r w:rsidR="008F3F75" w:rsidRPr="008D3171">
        <w:rPr>
          <w:rFonts w:ascii="Arial" w:eastAsia="Times New Roman" w:hAnsi="Arial" w:cs="Arial"/>
          <w:color w:val="000000"/>
          <w:sz w:val="28"/>
          <w:szCs w:val="28"/>
          <w:lang w:val="es-AR"/>
        </w:rPr>
        <w:t xml:space="preserve"> – Sin método o principio específico</w:t>
      </w:r>
    </w:p>
    <w:p w14:paraId="7A3D75FF" w14:textId="07B000C3" w:rsidR="008F3F75" w:rsidRPr="008D3171" w:rsidRDefault="008F3F75"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 xml:space="preserve">☐  </w:t>
      </w:r>
      <w:r w:rsidRPr="008D3171">
        <w:rPr>
          <w:rFonts w:ascii="Arial" w:eastAsia="Times New Roman" w:hAnsi="Arial" w:cs="Arial"/>
          <w:color w:val="000000"/>
          <w:sz w:val="28"/>
          <w:szCs w:val="28"/>
          <w:lang w:val="es-AR"/>
        </w:rPr>
        <w:t>Deletreo</w:t>
      </w:r>
      <w:proofErr w:type="gramEnd"/>
      <w:r w:rsidRPr="008D3171">
        <w:rPr>
          <w:rFonts w:ascii="Arial" w:eastAsia="Times New Roman" w:hAnsi="Arial" w:cs="Arial"/>
          <w:color w:val="000000"/>
          <w:sz w:val="28"/>
          <w:szCs w:val="28"/>
          <w:lang w:val="es-AR"/>
        </w:rPr>
        <w:t xml:space="preserve"> con los dedos</w:t>
      </w:r>
    </w:p>
    <w:p w14:paraId="49ED936C"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Lectura</w:t>
      </w:r>
      <w:proofErr w:type="gramEnd"/>
      <w:r w:rsidRPr="008D3171">
        <w:rPr>
          <w:rFonts w:ascii="Arial" w:eastAsia="Times New Roman" w:hAnsi="Arial" w:cs="Arial"/>
          <w:color w:val="000000"/>
          <w:sz w:val="28"/>
          <w:szCs w:val="28"/>
          <w:lang w:val="es-AR"/>
        </w:rPr>
        <w:t xml:space="preserve"> del habla</w:t>
      </w:r>
    </w:p>
    <w:p w14:paraId="3A3D78D7"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Inglés</w:t>
      </w:r>
      <w:proofErr w:type="gramEnd"/>
      <w:r w:rsidRPr="008D3171">
        <w:rPr>
          <w:rFonts w:ascii="Arial" w:eastAsia="Times New Roman" w:hAnsi="Arial" w:cs="Arial"/>
          <w:color w:val="000000"/>
          <w:sz w:val="28"/>
          <w:szCs w:val="28"/>
          <w:lang w:val="es-AR"/>
        </w:rPr>
        <w:t xml:space="preserve"> escrito</w:t>
      </w:r>
    </w:p>
    <w:p w14:paraId="6351AB71"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Lenguaje</w:t>
      </w:r>
      <w:proofErr w:type="gramEnd"/>
      <w:r w:rsidRPr="008D3171">
        <w:rPr>
          <w:rFonts w:ascii="Arial" w:eastAsia="Times New Roman" w:hAnsi="Arial" w:cs="Arial"/>
          <w:color w:val="000000"/>
          <w:sz w:val="28"/>
          <w:szCs w:val="28"/>
          <w:lang w:val="es-AR"/>
        </w:rPr>
        <w:t xml:space="preserve"> de signos táctil</w:t>
      </w:r>
    </w:p>
    <w:p w14:paraId="4F2AF800"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Inglés</w:t>
      </w:r>
      <w:proofErr w:type="gramEnd"/>
      <w:r w:rsidRPr="008D3171">
        <w:rPr>
          <w:rFonts w:ascii="Arial" w:eastAsia="Times New Roman" w:hAnsi="Arial" w:cs="Arial"/>
          <w:color w:val="000000"/>
          <w:sz w:val="28"/>
          <w:szCs w:val="28"/>
          <w:lang w:val="es-AR"/>
        </w:rPr>
        <w:t xml:space="preserve"> exacto por señas</w:t>
      </w:r>
    </w:p>
    <w:p w14:paraId="3E78EBB2"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Inglés</w:t>
      </w:r>
      <w:proofErr w:type="gramEnd"/>
      <w:r w:rsidRPr="008D3171">
        <w:rPr>
          <w:rFonts w:ascii="Arial" w:eastAsia="Times New Roman" w:hAnsi="Arial" w:cs="Arial"/>
          <w:color w:val="000000"/>
          <w:sz w:val="28"/>
          <w:szCs w:val="28"/>
          <w:lang w:val="es-AR"/>
        </w:rPr>
        <w:t xml:space="preserve"> de signos</w:t>
      </w:r>
    </w:p>
    <w:p w14:paraId="3FF6E162"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Habla</w:t>
      </w:r>
      <w:proofErr w:type="gramEnd"/>
      <w:r w:rsidRPr="008D3171">
        <w:rPr>
          <w:rFonts w:ascii="Arial" w:eastAsia="Times New Roman" w:hAnsi="Arial" w:cs="Arial"/>
          <w:color w:val="000000"/>
          <w:sz w:val="28"/>
          <w:szCs w:val="28"/>
          <w:lang w:val="es-AR"/>
        </w:rPr>
        <w:t xml:space="preserve"> con señas/inglés con señas</w:t>
      </w:r>
    </w:p>
    <w:p w14:paraId="7D313EA5"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Signos</w:t>
      </w:r>
      <w:proofErr w:type="gramEnd"/>
      <w:r w:rsidRPr="008D3171">
        <w:rPr>
          <w:rFonts w:ascii="Arial" w:eastAsia="Times New Roman" w:hAnsi="Arial" w:cs="Arial"/>
          <w:color w:val="000000"/>
          <w:sz w:val="28"/>
          <w:szCs w:val="28"/>
          <w:lang w:val="es-AR"/>
        </w:rPr>
        <w:t xml:space="preserve"> conceptuales (inglés signado pidgin o</w:t>
      </w:r>
    </w:p>
    <w:p w14:paraId="653D3C2C"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r w:rsidRPr="008D3171">
        <w:rPr>
          <w:rFonts w:ascii="Arial" w:eastAsia="Times New Roman" w:hAnsi="Arial" w:cs="Arial"/>
          <w:color w:val="000000"/>
          <w:sz w:val="28"/>
          <w:szCs w:val="28"/>
          <w:lang w:val="es-AR"/>
        </w:rPr>
        <w:t>     Inglés de signos conceptualmente preciso)</w:t>
      </w:r>
    </w:p>
    <w:p w14:paraId="793A441D"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Señales</w:t>
      </w:r>
      <w:proofErr w:type="gramEnd"/>
      <w:r w:rsidRPr="008D3171">
        <w:rPr>
          <w:rFonts w:ascii="Arial" w:eastAsia="Times New Roman" w:hAnsi="Arial" w:cs="Arial"/>
          <w:color w:val="000000"/>
          <w:sz w:val="28"/>
          <w:szCs w:val="28"/>
          <w:lang w:val="es-AR"/>
        </w:rPr>
        <w:t xml:space="preserve"> táctiles</w:t>
      </w:r>
    </w:p>
    <w:p w14:paraId="4B540E76"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Símbolos</w:t>
      </w:r>
      <w:proofErr w:type="gramEnd"/>
      <w:r w:rsidRPr="008D3171">
        <w:rPr>
          <w:rFonts w:ascii="Arial" w:eastAsia="Times New Roman" w:hAnsi="Arial" w:cs="Arial"/>
          <w:color w:val="000000"/>
          <w:sz w:val="28"/>
          <w:szCs w:val="28"/>
          <w:lang w:val="es-AR"/>
        </w:rPr>
        <w:t xml:space="preserve"> de imagen/imágenes/fotografías</w:t>
      </w:r>
    </w:p>
    <w:p w14:paraId="72BB9D81"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Gestos</w:t>
      </w:r>
      <w:proofErr w:type="gramEnd"/>
    </w:p>
    <w:p w14:paraId="2296597F"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Sin</w:t>
      </w:r>
      <w:proofErr w:type="gramEnd"/>
      <w:r w:rsidRPr="008D3171">
        <w:rPr>
          <w:rFonts w:ascii="Arial" w:eastAsia="Times New Roman" w:hAnsi="Arial" w:cs="Arial"/>
          <w:color w:val="000000"/>
          <w:sz w:val="28"/>
          <w:szCs w:val="28"/>
          <w:lang w:val="es-AR"/>
        </w:rPr>
        <w:t xml:space="preserve"> lenguaje formal emergente</w:t>
      </w:r>
    </w:p>
    <w:p w14:paraId="7CF42BE2" w14:textId="77777777" w:rsidR="002303F1" w:rsidRPr="008D3171" w:rsidRDefault="002303F1" w:rsidP="002303F1">
      <w:pPr>
        <w:spacing w:after="0" w:line="240" w:lineRule="auto"/>
        <w:ind w:right="90" w:firstLine="72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Combinación</w:t>
      </w:r>
      <w:proofErr w:type="gramEnd"/>
      <w:r w:rsidRPr="008D3171">
        <w:rPr>
          <w:rFonts w:ascii="Arial" w:eastAsia="Times New Roman" w:hAnsi="Arial" w:cs="Arial"/>
          <w:color w:val="000000"/>
          <w:sz w:val="28"/>
          <w:szCs w:val="28"/>
          <w:lang w:val="es-AR"/>
        </w:rPr>
        <w:t xml:space="preserve"> de dos o más lenguas</w:t>
      </w:r>
    </w:p>
    <w:p w14:paraId="3E4479A2"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r w:rsidRPr="008D3171">
        <w:rPr>
          <w:rFonts w:ascii="Arial" w:eastAsia="Times New Roman" w:hAnsi="Arial" w:cs="Arial"/>
          <w:color w:val="000000"/>
          <w:sz w:val="28"/>
          <w:szCs w:val="28"/>
          <w:lang w:val="es-AR"/>
        </w:rPr>
        <w:lastRenderedPageBreak/>
        <w:t>              </w:t>
      </w: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Otros</w:t>
      </w:r>
      <w:proofErr w:type="gramEnd"/>
      <w:r w:rsidRPr="008D3171">
        <w:rPr>
          <w:rFonts w:ascii="Arial" w:eastAsia="Times New Roman" w:hAnsi="Arial" w:cs="Arial"/>
          <w:color w:val="000000"/>
          <w:sz w:val="28"/>
          <w:szCs w:val="28"/>
          <w:lang w:val="es-AR"/>
        </w:rPr>
        <w:t>:</w:t>
      </w:r>
    </w:p>
    <w:p w14:paraId="63FB117E" w14:textId="77777777" w:rsidR="002303F1" w:rsidRPr="008D3171" w:rsidRDefault="002303F1" w:rsidP="002303F1">
      <w:pPr>
        <w:spacing w:after="0" w:line="240" w:lineRule="auto"/>
        <w:rPr>
          <w:rFonts w:ascii="Times New Roman" w:eastAsia="Times New Roman" w:hAnsi="Times New Roman" w:cs="Times New Roman"/>
          <w:sz w:val="28"/>
          <w:szCs w:val="28"/>
          <w:lang w:val="es-AR"/>
        </w:rPr>
      </w:pPr>
    </w:p>
    <w:p w14:paraId="31DB0037"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r w:rsidRPr="008D3171">
        <w:rPr>
          <w:rFonts w:ascii="Arial" w:eastAsia="Times New Roman" w:hAnsi="Arial" w:cs="Arial"/>
          <w:color w:val="000000"/>
          <w:sz w:val="28"/>
          <w:szCs w:val="28"/>
          <w:u w:val="single"/>
          <w:lang w:val="es-AR"/>
        </w:rPr>
        <w:t>Expresivo</w:t>
      </w:r>
    </w:p>
    <w:p w14:paraId="39A417F8"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Lenguaje</w:t>
      </w:r>
      <w:proofErr w:type="gramEnd"/>
      <w:r w:rsidRPr="008D3171">
        <w:rPr>
          <w:rFonts w:ascii="Arial" w:eastAsia="Times New Roman" w:hAnsi="Arial" w:cs="Arial"/>
          <w:color w:val="000000"/>
          <w:sz w:val="28"/>
          <w:szCs w:val="28"/>
          <w:lang w:val="es-AR"/>
        </w:rPr>
        <w:t xml:space="preserve"> de signos americano</w:t>
      </w:r>
    </w:p>
    <w:p w14:paraId="673864B3"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Hablar</w:t>
      </w:r>
      <w:proofErr w:type="gramEnd"/>
      <w:r w:rsidRPr="008D3171">
        <w:rPr>
          <w:rFonts w:ascii="Arial" w:eastAsia="Times New Roman" w:hAnsi="Arial" w:cs="Arial"/>
          <w:color w:val="000000"/>
          <w:sz w:val="28"/>
          <w:szCs w:val="28"/>
          <w:lang w:val="es-AR"/>
        </w:rPr>
        <w:t>/Lenguaje hablado</w:t>
      </w:r>
    </w:p>
    <w:p w14:paraId="797C1E89"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Deletreo</w:t>
      </w:r>
      <w:proofErr w:type="gramEnd"/>
      <w:r w:rsidRPr="008D3171">
        <w:rPr>
          <w:rFonts w:ascii="Arial" w:eastAsia="Times New Roman" w:hAnsi="Arial" w:cs="Arial"/>
          <w:color w:val="000000"/>
          <w:sz w:val="28"/>
          <w:szCs w:val="28"/>
          <w:lang w:val="es-AR"/>
        </w:rPr>
        <w:t xml:space="preserve"> con los dedos</w:t>
      </w:r>
    </w:p>
    <w:p w14:paraId="29AC631C"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Inglés</w:t>
      </w:r>
      <w:proofErr w:type="gramEnd"/>
      <w:r w:rsidRPr="008D3171">
        <w:rPr>
          <w:rFonts w:ascii="Arial" w:eastAsia="Times New Roman" w:hAnsi="Arial" w:cs="Arial"/>
          <w:color w:val="000000"/>
          <w:sz w:val="28"/>
          <w:szCs w:val="28"/>
          <w:lang w:val="es-AR"/>
        </w:rPr>
        <w:t xml:space="preserve"> escrito</w:t>
      </w:r>
    </w:p>
    <w:p w14:paraId="5562EE08"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Lenguaje</w:t>
      </w:r>
      <w:proofErr w:type="gramEnd"/>
      <w:r w:rsidRPr="008D3171">
        <w:rPr>
          <w:rFonts w:ascii="Arial" w:eastAsia="Times New Roman" w:hAnsi="Arial" w:cs="Arial"/>
          <w:color w:val="000000"/>
          <w:sz w:val="28"/>
          <w:szCs w:val="28"/>
          <w:lang w:val="es-AR"/>
        </w:rPr>
        <w:t xml:space="preserve"> de signos táctil</w:t>
      </w:r>
    </w:p>
    <w:p w14:paraId="4F527FF9"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Inglés</w:t>
      </w:r>
      <w:proofErr w:type="gramEnd"/>
      <w:r w:rsidRPr="008D3171">
        <w:rPr>
          <w:rFonts w:ascii="Arial" w:eastAsia="Times New Roman" w:hAnsi="Arial" w:cs="Arial"/>
          <w:color w:val="000000"/>
          <w:sz w:val="28"/>
          <w:szCs w:val="28"/>
          <w:lang w:val="es-AR"/>
        </w:rPr>
        <w:t xml:space="preserve"> exacto por señas</w:t>
      </w:r>
    </w:p>
    <w:p w14:paraId="2B044FD8"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Inglés</w:t>
      </w:r>
      <w:proofErr w:type="gramEnd"/>
      <w:r w:rsidRPr="008D3171">
        <w:rPr>
          <w:rFonts w:ascii="Arial" w:eastAsia="Times New Roman" w:hAnsi="Arial" w:cs="Arial"/>
          <w:color w:val="000000"/>
          <w:sz w:val="28"/>
          <w:szCs w:val="28"/>
          <w:lang w:val="es-AR"/>
        </w:rPr>
        <w:t xml:space="preserve"> de signos</w:t>
      </w:r>
    </w:p>
    <w:p w14:paraId="5F77E9E2"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Habla</w:t>
      </w:r>
      <w:proofErr w:type="gramEnd"/>
      <w:r w:rsidRPr="008D3171">
        <w:rPr>
          <w:rFonts w:ascii="Arial" w:eastAsia="Times New Roman" w:hAnsi="Arial" w:cs="Arial"/>
          <w:color w:val="000000"/>
          <w:sz w:val="28"/>
          <w:szCs w:val="28"/>
          <w:lang w:val="es-AR"/>
        </w:rPr>
        <w:t xml:space="preserve"> asistida/inglés asistido</w:t>
      </w:r>
    </w:p>
    <w:p w14:paraId="165469D5"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Dispositivo</w:t>
      </w:r>
      <w:proofErr w:type="gramEnd"/>
      <w:r w:rsidRPr="008D3171">
        <w:rPr>
          <w:rFonts w:ascii="Arial" w:eastAsia="Times New Roman" w:hAnsi="Arial" w:cs="Arial"/>
          <w:color w:val="000000"/>
          <w:sz w:val="28"/>
          <w:szCs w:val="28"/>
          <w:lang w:val="es-AR"/>
        </w:rPr>
        <w:t xml:space="preserve"> aumentativo y alternativo</w:t>
      </w:r>
    </w:p>
    <w:p w14:paraId="3F6CC4FB"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r w:rsidRPr="008D3171">
        <w:rPr>
          <w:rFonts w:ascii="Arial" w:eastAsia="Times New Roman" w:hAnsi="Arial" w:cs="Arial"/>
          <w:color w:val="000000"/>
          <w:sz w:val="28"/>
          <w:szCs w:val="28"/>
          <w:lang w:val="es-AR"/>
        </w:rPr>
        <w:t>     Comunicación Aumentativa y Alternativa (CAA)</w:t>
      </w:r>
    </w:p>
    <w:p w14:paraId="4ACD984A"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xml:space="preserve"> Signos conceptuales (inglés de signos pidgin o</w:t>
      </w:r>
    </w:p>
    <w:p w14:paraId="4C58372F"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r w:rsidRPr="008D3171">
        <w:rPr>
          <w:rFonts w:ascii="Arial" w:eastAsia="Times New Roman" w:hAnsi="Arial" w:cs="Arial"/>
          <w:color w:val="000000"/>
          <w:sz w:val="28"/>
          <w:szCs w:val="28"/>
          <w:lang w:val="es-AR"/>
        </w:rPr>
        <w:t>     Inglés de signos conceptualmente preciso)</w:t>
      </w:r>
    </w:p>
    <w:p w14:paraId="6F49D9EB"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Señales</w:t>
      </w:r>
      <w:proofErr w:type="gramEnd"/>
      <w:r w:rsidRPr="008D3171">
        <w:rPr>
          <w:rFonts w:ascii="Arial" w:eastAsia="Times New Roman" w:hAnsi="Arial" w:cs="Arial"/>
          <w:color w:val="000000"/>
          <w:sz w:val="28"/>
          <w:szCs w:val="28"/>
          <w:lang w:val="es-AR"/>
        </w:rPr>
        <w:t xml:space="preserve"> táctiles</w:t>
      </w:r>
    </w:p>
    <w:p w14:paraId="7F39F006"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Símbolos</w:t>
      </w:r>
      <w:proofErr w:type="gramEnd"/>
      <w:r w:rsidRPr="008D3171">
        <w:rPr>
          <w:rFonts w:ascii="Arial" w:eastAsia="Times New Roman" w:hAnsi="Arial" w:cs="Arial"/>
          <w:color w:val="000000"/>
          <w:sz w:val="28"/>
          <w:szCs w:val="28"/>
          <w:lang w:val="es-AR"/>
        </w:rPr>
        <w:t xml:space="preserve"> de imagen/imágenes/fotografías</w:t>
      </w:r>
    </w:p>
    <w:p w14:paraId="6CBA067F"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Gestos</w:t>
      </w:r>
      <w:proofErr w:type="gramEnd"/>
    </w:p>
    <w:p w14:paraId="37981AC4"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Ning</w:t>
      </w:r>
      <w:r w:rsidRPr="008D3171">
        <w:rPr>
          <w:rFonts w:ascii="Arial" w:eastAsia="Times New Roman" w:hAnsi="Arial" w:cs="Arial"/>
          <w:color w:val="4D5156"/>
          <w:sz w:val="28"/>
          <w:szCs w:val="28"/>
          <w:shd w:val="clear" w:color="auto" w:fill="FFFFFF"/>
          <w:lang w:val="es-AR"/>
        </w:rPr>
        <w:t>ú</w:t>
      </w:r>
      <w:r w:rsidRPr="008D3171">
        <w:rPr>
          <w:rFonts w:ascii="Arial" w:eastAsia="Times New Roman" w:hAnsi="Arial" w:cs="Arial"/>
          <w:color w:val="000000"/>
          <w:sz w:val="28"/>
          <w:szCs w:val="28"/>
          <w:lang w:val="es-AR"/>
        </w:rPr>
        <w:t>n</w:t>
      </w:r>
      <w:proofErr w:type="gramEnd"/>
      <w:r w:rsidRPr="008D3171">
        <w:rPr>
          <w:rFonts w:ascii="Arial" w:eastAsia="Times New Roman" w:hAnsi="Arial" w:cs="Arial"/>
          <w:color w:val="000000"/>
          <w:sz w:val="28"/>
          <w:szCs w:val="28"/>
          <w:lang w:val="es-AR"/>
        </w:rPr>
        <w:t xml:space="preserve"> idioma formal emergente o establecido</w:t>
      </w:r>
    </w:p>
    <w:p w14:paraId="6147A8F1" w14:textId="77777777" w:rsidR="002303F1" w:rsidRPr="008D3171" w:rsidRDefault="002303F1" w:rsidP="002303F1">
      <w:pPr>
        <w:spacing w:after="0" w:line="240" w:lineRule="auto"/>
        <w:ind w:right="90"/>
        <w:rPr>
          <w:rFonts w:ascii="Times New Roman" w:eastAsia="Times New Roman" w:hAnsi="Times New Roman" w:cs="Times New Roman"/>
          <w:sz w:val="28"/>
          <w:szCs w:val="28"/>
          <w:lang w:val="es-AR"/>
        </w:rPr>
      </w:pPr>
      <w:proofErr w:type="gramStart"/>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Combinación</w:t>
      </w:r>
      <w:proofErr w:type="gramEnd"/>
      <w:r w:rsidRPr="008D3171">
        <w:rPr>
          <w:rFonts w:ascii="Arial" w:eastAsia="Times New Roman" w:hAnsi="Arial" w:cs="Arial"/>
          <w:color w:val="000000"/>
          <w:sz w:val="28"/>
          <w:szCs w:val="28"/>
          <w:lang w:val="es-AR"/>
        </w:rPr>
        <w:t xml:space="preserve"> de dos o más lenguas</w:t>
      </w:r>
    </w:p>
    <w:p w14:paraId="4ACB22E1" w14:textId="5F2E973B" w:rsidR="006F291B" w:rsidRPr="008D3171" w:rsidRDefault="002303F1" w:rsidP="002303F1">
      <w:pPr>
        <w:spacing w:after="0" w:line="240" w:lineRule="auto"/>
        <w:ind w:right="90"/>
        <w:rPr>
          <w:rFonts w:ascii="Times New Roman" w:eastAsia="Times New Roman" w:hAnsi="Times New Roman" w:cs="Times New Roman"/>
          <w:sz w:val="28"/>
          <w:szCs w:val="28"/>
          <w:lang w:val="es-AR"/>
        </w:rPr>
        <w:sectPr w:rsidR="006F291B" w:rsidRPr="008D3171" w:rsidSect="00682670">
          <w:type w:val="continuous"/>
          <w:pgSz w:w="12240" w:h="15840"/>
          <w:pgMar w:top="720" w:right="450" w:bottom="720" w:left="540" w:header="720" w:footer="720" w:gutter="0"/>
          <w:cols w:num="2" w:space="720"/>
          <w:docGrid w:linePitch="360"/>
        </w:sectPr>
      </w:pPr>
      <w:r w:rsidRPr="008D3171">
        <w:rPr>
          <w:rFonts w:ascii="Segoe UI Symbol" w:eastAsia="Times New Roman" w:hAnsi="Segoe UI Symbol" w:cs="Segoe UI Symbol"/>
          <w:color w:val="000000"/>
          <w:sz w:val="28"/>
          <w:szCs w:val="28"/>
          <w:lang w:val="es-AR"/>
        </w:rPr>
        <w:t>☐</w:t>
      </w:r>
      <w:r w:rsidRPr="008D3171">
        <w:rPr>
          <w:rFonts w:ascii="Arial" w:eastAsia="Times New Roman" w:hAnsi="Arial" w:cs="Arial"/>
          <w:color w:val="000000"/>
          <w:sz w:val="28"/>
          <w:szCs w:val="28"/>
          <w:lang w:val="es-AR"/>
        </w:rPr>
        <w:t>  Otros:</w:t>
      </w:r>
    </w:p>
    <w:p w14:paraId="64E26292" w14:textId="335BF265" w:rsidR="002303F1" w:rsidRPr="008D3171" w:rsidRDefault="002303F1" w:rsidP="002303F1">
      <w:pPr>
        <w:spacing w:after="0" w:line="240" w:lineRule="auto"/>
        <w:rPr>
          <w:rFonts w:ascii="Times New Roman" w:eastAsia="Times New Roman" w:hAnsi="Times New Roman" w:cs="Times New Roman"/>
          <w:sz w:val="28"/>
          <w:szCs w:val="28"/>
          <w:lang w:val="es-AR"/>
        </w:rPr>
      </w:pPr>
    </w:p>
    <w:p w14:paraId="696EE45B" w14:textId="5E3B64D4" w:rsidR="00682670" w:rsidRDefault="00682670" w:rsidP="002303F1">
      <w:pPr>
        <w:spacing w:after="0" w:line="240" w:lineRule="auto"/>
        <w:rPr>
          <w:rFonts w:ascii="Times New Roman" w:eastAsia="Times New Roman" w:hAnsi="Times New Roman" w:cs="Times New Roman"/>
          <w:sz w:val="24"/>
          <w:szCs w:val="24"/>
          <w:lang w:val="es-AR"/>
        </w:rPr>
      </w:pPr>
    </w:p>
    <w:p w14:paraId="2797F6D4" w14:textId="77777777" w:rsidR="00682670" w:rsidRPr="00682670" w:rsidRDefault="00682670" w:rsidP="002303F1">
      <w:pPr>
        <w:spacing w:after="0" w:line="240" w:lineRule="auto"/>
        <w:rPr>
          <w:rFonts w:ascii="Times New Roman" w:eastAsia="Times New Roman" w:hAnsi="Times New Roman" w:cs="Times New Roman"/>
          <w:sz w:val="24"/>
          <w:szCs w:val="24"/>
          <w:lang w:val="es-AR"/>
        </w:rPr>
      </w:pPr>
    </w:p>
    <w:p w14:paraId="5BEC6523" w14:textId="77777777" w:rsidR="002303F1" w:rsidRPr="00682670" w:rsidRDefault="002303F1" w:rsidP="002303F1">
      <w:pPr>
        <w:spacing w:after="0" w:line="240" w:lineRule="auto"/>
        <w:ind w:right="90"/>
        <w:rPr>
          <w:rFonts w:ascii="Times New Roman" w:eastAsia="Times New Roman" w:hAnsi="Times New Roman" w:cs="Times New Roman"/>
          <w:sz w:val="24"/>
          <w:szCs w:val="24"/>
          <w:lang w:val="es-AR"/>
        </w:rPr>
      </w:pPr>
      <w:r w:rsidRPr="00682670">
        <w:rPr>
          <w:rFonts w:ascii="Arial" w:eastAsia="Times New Roman" w:hAnsi="Arial" w:cs="Arial"/>
          <w:color w:val="000000"/>
          <w:sz w:val="24"/>
          <w:szCs w:val="24"/>
          <w:lang w:val="es-AR"/>
        </w:rPr>
        <w:t>               Describa, incluyend</w:t>
      </w:r>
      <w:bookmarkStart w:id="0" w:name="_GoBack"/>
      <w:bookmarkEnd w:id="0"/>
      <w:r w:rsidRPr="00682670">
        <w:rPr>
          <w:rFonts w:ascii="Arial" w:eastAsia="Times New Roman" w:hAnsi="Arial" w:cs="Arial"/>
          <w:color w:val="000000"/>
          <w:sz w:val="24"/>
          <w:szCs w:val="24"/>
          <w:lang w:val="es-AR"/>
        </w:rPr>
        <w:t>o una explicación en varios idiomas, si es necesario:</w:t>
      </w:r>
    </w:p>
    <w:p w14:paraId="72532C14" w14:textId="77777777" w:rsidR="008F3F75" w:rsidRDefault="008F3F75" w:rsidP="008F3F75">
      <w:pPr>
        <w:spacing w:after="0" w:line="240" w:lineRule="auto"/>
        <w:jc w:val="center"/>
        <w:rPr>
          <w:rFonts w:ascii="Arial" w:eastAsia="Times New Roman" w:hAnsi="Arial" w:cs="Arial"/>
          <w:b/>
          <w:bCs/>
          <w:color w:val="000000"/>
          <w:sz w:val="28"/>
          <w:szCs w:val="28"/>
          <w:lang w:val="es-AR"/>
        </w:rPr>
      </w:pPr>
    </w:p>
    <w:p w14:paraId="72586102" w14:textId="77777777" w:rsidR="008D3171" w:rsidRDefault="008D3171" w:rsidP="008F3F75">
      <w:pPr>
        <w:spacing w:after="0" w:line="240" w:lineRule="auto"/>
        <w:jc w:val="center"/>
        <w:rPr>
          <w:rFonts w:ascii="Arial" w:eastAsia="Times New Roman" w:hAnsi="Arial" w:cs="Arial"/>
          <w:b/>
          <w:bCs/>
          <w:color w:val="000000"/>
          <w:sz w:val="28"/>
          <w:szCs w:val="28"/>
          <w:lang w:val="es-AR"/>
        </w:rPr>
      </w:pPr>
    </w:p>
    <w:p w14:paraId="1FF23D46" w14:textId="579B0D41" w:rsidR="008F3F75" w:rsidRPr="00E87279" w:rsidRDefault="008F3F75" w:rsidP="008F3F75">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2B257123" w14:textId="42602CC6" w:rsidR="008F3F75" w:rsidRPr="00E87279" w:rsidRDefault="008F3F75" w:rsidP="008F3F75">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sordo</w:t>
      </w:r>
      <w:r w:rsidR="00EB36C3">
        <w:rPr>
          <w:rFonts w:ascii="Arial" w:eastAsia="Times New Roman" w:hAnsi="Arial" w:cs="Arial"/>
          <w:b/>
          <w:bCs/>
          <w:i/>
          <w:iCs/>
          <w:color w:val="000000"/>
          <w:sz w:val="26"/>
          <w:szCs w:val="26"/>
          <w:lang w:val="es-AR"/>
        </w:rPr>
        <w:t xml:space="preserve"> </w:t>
      </w:r>
      <w:r w:rsidRPr="00E87279">
        <w:rPr>
          <w:rFonts w:ascii="Arial" w:eastAsia="Times New Roman" w:hAnsi="Arial" w:cs="Arial"/>
          <w:b/>
          <w:bCs/>
          <w:i/>
          <w:iCs/>
          <w:color w:val="000000"/>
          <w:sz w:val="26"/>
          <w:szCs w:val="26"/>
          <w:lang w:val="es-AR"/>
        </w:rPr>
        <w:t>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8F3F75" w:rsidRPr="008D3171" w14:paraId="58C3D9A4"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202DC" w14:textId="77777777" w:rsidR="008F3F75" w:rsidRPr="00E87279" w:rsidRDefault="008F3F75" w:rsidP="00531EBE">
            <w:pPr>
              <w:spacing w:after="0" w:line="240" w:lineRule="auto"/>
              <w:rPr>
                <w:rFonts w:ascii="Times New Roman" w:eastAsia="Times New Roman" w:hAnsi="Times New Roman" w:cs="Times New Roman"/>
                <w:sz w:val="14"/>
                <w:szCs w:val="14"/>
                <w:lang w:val="es-AR"/>
              </w:rPr>
            </w:pPr>
          </w:p>
          <w:p w14:paraId="6EE4A622" w14:textId="77777777" w:rsidR="008F3F75"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1B1756A">
                <v:rect id="_x0000_i1028" style="width:0;height:1.5pt" o:hralign="center" o:hrstd="t" o:hr="t" fillcolor="#a0a0a0" stroked="f"/>
              </w:pict>
            </w:r>
          </w:p>
          <w:p w14:paraId="54C65BFD" w14:textId="16EFFFA3" w:rsidR="008F3F75" w:rsidRPr="00E87279" w:rsidRDefault="008F3F75" w:rsidP="008F3F75">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6C815585" w14:textId="77777777" w:rsidR="008F3F75" w:rsidRPr="00E87279" w:rsidRDefault="008F3F75" w:rsidP="008F3F75">
      <w:pPr>
        <w:spacing w:after="0" w:line="240" w:lineRule="auto"/>
        <w:rPr>
          <w:rFonts w:ascii="Times New Roman" w:eastAsia="Times New Roman" w:hAnsi="Times New Roman" w:cs="Times New Roman"/>
          <w:sz w:val="24"/>
          <w:szCs w:val="24"/>
          <w:lang w:val="es-AR"/>
        </w:rPr>
      </w:pPr>
    </w:p>
    <w:p w14:paraId="16F0D159" w14:textId="51903057" w:rsidR="002303F1" w:rsidRDefault="002303F1" w:rsidP="002303F1">
      <w:pPr>
        <w:spacing w:after="240" w:line="240" w:lineRule="auto"/>
        <w:rPr>
          <w:rFonts w:ascii="Times New Roman" w:eastAsia="Times New Roman" w:hAnsi="Times New Roman" w:cs="Times New Roman"/>
          <w:sz w:val="24"/>
          <w:szCs w:val="24"/>
          <w:lang w:val="es-AR"/>
        </w:rPr>
      </w:pPr>
    </w:p>
    <w:p w14:paraId="63806C3A" w14:textId="0D30E34F" w:rsidR="00AA6754" w:rsidRPr="005B4BB9" w:rsidRDefault="00AA6754" w:rsidP="008F3F75">
      <w:pPr>
        <w:spacing w:after="240" w:line="240" w:lineRule="auto"/>
        <w:rPr>
          <w:rFonts w:ascii="Times New Roman" w:eastAsia="Times New Roman" w:hAnsi="Times New Roman" w:cs="Times New Roman"/>
          <w:sz w:val="24"/>
          <w:szCs w:val="24"/>
          <w:lang w:val="es-AR"/>
        </w:rPr>
      </w:pPr>
      <w:r w:rsidRPr="005B4BB9">
        <w:rPr>
          <w:rFonts w:ascii="Arial" w:eastAsia="Times New Roman" w:hAnsi="Arial" w:cs="Arial"/>
          <w:b/>
          <w:bCs/>
          <w:color w:val="000000"/>
          <w:sz w:val="24"/>
          <w:szCs w:val="24"/>
          <w:lang w:val="es-AR"/>
        </w:rPr>
        <w:t>1c.</w:t>
      </w:r>
      <w:r w:rsidR="008F3F75" w:rsidRPr="005B4BB9">
        <w:rPr>
          <w:rFonts w:ascii="Arial" w:eastAsia="Times New Roman" w:hAnsi="Arial" w:cs="Arial"/>
          <w:b/>
          <w:bCs/>
          <w:color w:val="000000"/>
          <w:sz w:val="24"/>
          <w:szCs w:val="24"/>
          <w:lang w:val="es-AR"/>
        </w:rPr>
        <w:t xml:space="preserve"> </w:t>
      </w:r>
      <w:r w:rsidR="008F3F75" w:rsidRPr="005B4BB9">
        <w:rPr>
          <w:rFonts w:ascii="Arial" w:eastAsia="Times New Roman" w:hAnsi="Arial" w:cs="Arial"/>
          <w:color w:val="000000"/>
          <w:sz w:val="24"/>
          <w:szCs w:val="24"/>
          <w:lang w:val="es-AR"/>
        </w:rPr>
        <w:t>La familia informa de los siguientes puntos fuertes y dificultades a la hora de comunicarse con su hijo/estudiante</w:t>
      </w:r>
      <w:r w:rsidR="005B4BB9">
        <w:rPr>
          <w:rFonts w:ascii="Arial" w:eastAsia="Times New Roman" w:hAnsi="Arial" w:cs="Arial"/>
          <w:color w:val="000000"/>
          <w:sz w:val="24"/>
          <w:szCs w:val="24"/>
          <w:lang w:val="es-AR"/>
        </w:rPr>
        <w:t>:</w:t>
      </w:r>
      <w:r w:rsidR="008F3F75" w:rsidRPr="005B4BB9">
        <w:rPr>
          <w:rFonts w:ascii="Arial" w:eastAsia="Times New Roman" w:hAnsi="Arial" w:cs="Arial"/>
          <w:color w:val="000000"/>
          <w:sz w:val="24"/>
          <w:szCs w:val="24"/>
          <w:lang w:val="es-AR"/>
        </w:rPr>
        <w:t>    </w:t>
      </w:r>
    </w:p>
    <w:p w14:paraId="239B5B17" w14:textId="77777777" w:rsidR="00AA6754" w:rsidRPr="005B4BB9" w:rsidRDefault="00AA6754" w:rsidP="002303F1">
      <w:pPr>
        <w:spacing w:after="240" w:line="240" w:lineRule="auto"/>
        <w:rPr>
          <w:rFonts w:ascii="Times New Roman" w:eastAsia="Times New Roman" w:hAnsi="Times New Roman" w:cs="Times New Roman"/>
          <w:sz w:val="24"/>
          <w:szCs w:val="24"/>
          <w:lang w:val="es-AR"/>
        </w:rPr>
      </w:pPr>
    </w:p>
    <w:p w14:paraId="6658BB09" w14:textId="77777777" w:rsidR="005B4BB9" w:rsidRPr="005B4BB9" w:rsidRDefault="002303F1" w:rsidP="005B4BB9">
      <w:pPr>
        <w:spacing w:after="0" w:line="240" w:lineRule="auto"/>
        <w:rPr>
          <w:rFonts w:ascii="Arial" w:eastAsia="Times New Roman" w:hAnsi="Arial" w:cs="Arial"/>
          <w:color w:val="000000"/>
          <w:sz w:val="24"/>
          <w:szCs w:val="24"/>
          <w:lang w:val="es-AR"/>
        </w:rPr>
      </w:pPr>
      <w:r w:rsidRPr="005B4BB9">
        <w:rPr>
          <w:rFonts w:ascii="Arial" w:eastAsia="Times New Roman" w:hAnsi="Arial" w:cs="Arial"/>
          <w:b/>
          <w:bCs/>
          <w:color w:val="000000"/>
          <w:sz w:val="24"/>
          <w:szCs w:val="24"/>
          <w:lang w:val="es-AR"/>
        </w:rPr>
        <w:t>1d.</w:t>
      </w:r>
      <w:r w:rsidRPr="005B4BB9">
        <w:rPr>
          <w:rFonts w:ascii="Arial" w:eastAsia="Times New Roman" w:hAnsi="Arial" w:cs="Arial"/>
          <w:color w:val="000000"/>
          <w:sz w:val="24"/>
          <w:szCs w:val="24"/>
          <w:lang w:val="es-AR"/>
        </w:rPr>
        <w:t xml:space="preserve"> </w:t>
      </w:r>
      <w:r w:rsidR="005B4BB9" w:rsidRPr="005B4BB9">
        <w:rPr>
          <w:rFonts w:ascii="Arial" w:eastAsia="Times New Roman" w:hAnsi="Arial" w:cs="Arial"/>
          <w:color w:val="000000"/>
          <w:sz w:val="24"/>
          <w:szCs w:val="24"/>
          <w:lang w:val="es-AR"/>
        </w:rPr>
        <w:t>Basándose en los datos de las evaluaciones y valoraciones multidisciplinares, incluyendo</w:t>
      </w:r>
    </w:p>
    <w:p w14:paraId="5B02C314" w14:textId="578D6D80" w:rsidR="00220E71" w:rsidRPr="005B4BB9" w:rsidRDefault="005B4BB9" w:rsidP="005B4BB9">
      <w:pPr>
        <w:spacing w:after="0" w:line="240" w:lineRule="auto"/>
        <w:rPr>
          <w:sz w:val="24"/>
          <w:szCs w:val="24"/>
          <w:lang w:val="es-AR"/>
        </w:rPr>
      </w:pPr>
      <w:r w:rsidRPr="005B4BB9">
        <w:rPr>
          <w:rFonts w:ascii="Arial" w:eastAsia="Times New Roman" w:hAnsi="Arial" w:cs="Arial"/>
          <w:color w:val="000000"/>
          <w:sz w:val="24"/>
          <w:szCs w:val="24"/>
          <w:lang w:val="es-AR"/>
        </w:rPr>
        <w:t>evaluación anual [</w:t>
      </w:r>
      <w:r w:rsidRPr="005B4BB9">
        <w:rPr>
          <w:rFonts w:ascii="Arial" w:eastAsia="Times New Roman" w:hAnsi="Arial" w:cs="Arial"/>
          <w:color w:val="00FFFF"/>
          <w:sz w:val="24"/>
          <w:szCs w:val="24"/>
          <w:lang w:val="es-AR"/>
        </w:rPr>
        <w:t>viii</w:t>
      </w:r>
      <w:r w:rsidRPr="005B4BB9">
        <w:rPr>
          <w:rFonts w:ascii="Arial" w:eastAsia="Times New Roman" w:hAnsi="Arial" w:cs="Arial"/>
          <w:color w:val="000000"/>
          <w:sz w:val="24"/>
          <w:szCs w:val="24"/>
          <w:lang w:val="es-AR"/>
        </w:rPr>
        <w:t>] del lenguaje, describa las habilidades lingüísticas y de</w:t>
      </w:r>
      <w:r>
        <w:rPr>
          <w:rFonts w:ascii="Arial" w:eastAsia="Times New Roman" w:hAnsi="Arial" w:cs="Arial"/>
          <w:color w:val="000000"/>
          <w:sz w:val="24"/>
          <w:szCs w:val="24"/>
          <w:lang w:val="es-AR"/>
        </w:rPr>
        <w:t xml:space="preserve"> </w:t>
      </w:r>
      <w:r w:rsidRPr="005B4BB9">
        <w:rPr>
          <w:rFonts w:ascii="Arial" w:eastAsia="Times New Roman" w:hAnsi="Arial" w:cs="Arial"/>
          <w:color w:val="000000"/>
          <w:sz w:val="24"/>
          <w:szCs w:val="24"/>
          <w:lang w:val="es-AR"/>
        </w:rPr>
        <w:t>comunicación del alumno.</w:t>
      </w:r>
    </w:p>
    <w:p w14:paraId="21BE5160" w14:textId="77777777" w:rsidR="002A1D9D" w:rsidRPr="00E87279" w:rsidRDefault="002A1D9D" w:rsidP="002A1D9D">
      <w:pPr>
        <w:spacing w:after="0" w:line="240" w:lineRule="auto"/>
        <w:rPr>
          <w:rFonts w:ascii="Times New Roman" w:eastAsia="Times New Roman" w:hAnsi="Times New Roman" w:cs="Times New Roman"/>
          <w:sz w:val="24"/>
          <w:szCs w:val="24"/>
          <w:lang w:val="es-AR"/>
        </w:rPr>
      </w:pPr>
    </w:p>
    <w:p w14:paraId="01E2A068" w14:textId="0FFC1167" w:rsidR="005B4BB9" w:rsidRPr="005B4BB9" w:rsidRDefault="002A1D9D" w:rsidP="005B4BB9">
      <w:pPr>
        <w:spacing w:after="0" w:line="240" w:lineRule="auto"/>
        <w:ind w:right="90"/>
        <w:rPr>
          <w:rFonts w:ascii="Arial" w:eastAsia="Times New Roman" w:hAnsi="Arial" w:cs="Arial"/>
          <w:color w:val="000000"/>
          <w:sz w:val="24"/>
          <w:szCs w:val="24"/>
          <w:lang w:val="es-AR"/>
        </w:rPr>
      </w:pPr>
      <w:r w:rsidRPr="005B4BB9">
        <w:rPr>
          <w:rFonts w:ascii="Arial" w:eastAsia="Times New Roman" w:hAnsi="Arial" w:cs="Arial"/>
          <w:b/>
          <w:bCs/>
          <w:color w:val="000000"/>
          <w:sz w:val="24"/>
          <w:szCs w:val="24"/>
          <w:lang w:val="es-AR"/>
        </w:rPr>
        <w:t>1e</w:t>
      </w:r>
      <w:r w:rsidR="005B4BB9" w:rsidRPr="005B4BB9">
        <w:rPr>
          <w:lang w:val="es-AR"/>
        </w:rPr>
        <w:t xml:space="preserve"> </w:t>
      </w:r>
      <w:r w:rsidR="005B4BB9" w:rsidRPr="005B4BB9">
        <w:rPr>
          <w:rFonts w:ascii="Arial" w:eastAsia="Times New Roman" w:hAnsi="Arial" w:cs="Arial"/>
          <w:color w:val="000000"/>
          <w:sz w:val="24"/>
          <w:szCs w:val="24"/>
          <w:lang w:val="es-AR"/>
        </w:rPr>
        <w:t xml:space="preserve">¿Se necesitan ayudas para que los padres comprendan mejor las necesidades lingüísticas y comunicativas del alumno, para que los padres y los miembros de la familia sepan comunicarse con el alumno en su lengua y modo de comunicación </w:t>
      </w:r>
      <w:r w:rsidR="005B4BB9" w:rsidRPr="005B4BB9">
        <w:rPr>
          <w:rFonts w:ascii="Arial" w:eastAsia="Times New Roman" w:hAnsi="Arial" w:cs="Arial"/>
          <w:color w:val="FF0000"/>
          <w:sz w:val="24"/>
          <w:szCs w:val="24"/>
          <w:lang w:val="es-AR"/>
        </w:rPr>
        <w:t>(d</w:t>
      </w:r>
      <w:r w:rsidR="005B4BB9">
        <w:rPr>
          <w:rFonts w:ascii="Arial" w:eastAsia="Times New Roman" w:hAnsi="Arial" w:cs="Arial"/>
          <w:color w:val="FF0000"/>
          <w:sz w:val="24"/>
          <w:szCs w:val="24"/>
          <w:lang w:val="es-AR"/>
        </w:rPr>
        <w:t xml:space="preserve">efinidos en los puntos 1a y b) </w:t>
      </w:r>
      <w:r w:rsidR="005B4BB9" w:rsidRPr="005B4BB9">
        <w:rPr>
          <w:rFonts w:ascii="Arial" w:eastAsia="Times New Roman" w:hAnsi="Arial" w:cs="Arial"/>
          <w:color w:val="000000"/>
          <w:sz w:val="24"/>
          <w:szCs w:val="24"/>
          <w:lang w:val="es-AR"/>
        </w:rPr>
        <w:t>y/o la capacidad de los padres para tomar una decisión informada sobre la lengua y el modo de comunicación de su hijo?</w:t>
      </w:r>
    </w:p>
    <w:p w14:paraId="6CE23227" w14:textId="6E306ECD" w:rsidR="002A1D9D" w:rsidRPr="005B4BB9" w:rsidRDefault="005B4BB9" w:rsidP="005B4BB9">
      <w:pPr>
        <w:spacing w:after="0" w:line="240" w:lineRule="auto"/>
        <w:ind w:right="90"/>
        <w:rPr>
          <w:rFonts w:ascii="Arial" w:eastAsia="Times New Roman" w:hAnsi="Arial" w:cs="Arial"/>
          <w:color w:val="000000"/>
          <w:sz w:val="24"/>
          <w:szCs w:val="24"/>
          <w:lang w:val="es-AR"/>
        </w:rPr>
      </w:pPr>
      <w:r w:rsidRPr="005B4BB9">
        <w:rPr>
          <w:rFonts w:ascii="Arial" w:eastAsia="Times New Roman" w:hAnsi="Arial" w:cs="Arial"/>
          <w:color w:val="000000"/>
          <w:sz w:val="24"/>
          <w:szCs w:val="24"/>
          <w:lang w:val="es-AR"/>
        </w:rPr>
        <w:t>[</w:t>
      </w:r>
      <w:r w:rsidRPr="005B4BB9">
        <w:rPr>
          <w:rFonts w:ascii="Arial" w:eastAsia="Times New Roman" w:hAnsi="Arial" w:cs="Arial"/>
          <w:color w:val="00FFFF"/>
          <w:sz w:val="24"/>
          <w:szCs w:val="24"/>
          <w:lang w:val="es-AR"/>
        </w:rPr>
        <w:t>ix</w:t>
      </w:r>
      <w:r w:rsidRPr="005B4BB9">
        <w:rPr>
          <w:rFonts w:ascii="Arial" w:eastAsia="Times New Roman" w:hAnsi="Arial" w:cs="Arial"/>
          <w:color w:val="000000"/>
          <w:sz w:val="24"/>
          <w:szCs w:val="24"/>
          <w:lang w:val="es-AR"/>
        </w:rPr>
        <w:t>]</w:t>
      </w:r>
      <w:r w:rsidR="002A1D9D" w:rsidRPr="005B4BB9">
        <w:rPr>
          <w:rFonts w:ascii="Arial" w:eastAsia="Times New Roman" w:hAnsi="Arial" w:cs="Arial"/>
          <w:color w:val="000000"/>
          <w:sz w:val="24"/>
          <w:szCs w:val="24"/>
          <w:lang w:val="es-AR"/>
        </w:rPr>
        <w:br/>
      </w:r>
    </w:p>
    <w:p w14:paraId="045C2CBB" w14:textId="77777777" w:rsidR="002A1D9D" w:rsidRPr="00E87279" w:rsidRDefault="002A1D9D" w:rsidP="002A1D9D">
      <w:pPr>
        <w:spacing w:after="0" w:line="240" w:lineRule="auto"/>
        <w:rPr>
          <w:rFonts w:ascii="Times New Roman" w:eastAsia="Times New Roman" w:hAnsi="Times New Roman" w:cs="Times New Roman"/>
          <w:sz w:val="24"/>
          <w:szCs w:val="24"/>
          <w:lang w:val="es-AR"/>
        </w:rPr>
      </w:pPr>
    </w:p>
    <w:p w14:paraId="5F2CC72A" w14:textId="20D4322A" w:rsidR="002A1D9D" w:rsidRPr="00E87279" w:rsidRDefault="005B4BB9" w:rsidP="002A1D9D">
      <w:pPr>
        <w:spacing w:after="0" w:line="240" w:lineRule="auto"/>
        <w:ind w:right="90"/>
        <w:jc w:val="both"/>
        <w:rPr>
          <w:rFonts w:ascii="Times New Roman" w:eastAsia="Times New Roman" w:hAnsi="Times New Roman" w:cs="Times New Roman"/>
          <w:sz w:val="24"/>
          <w:szCs w:val="24"/>
          <w:lang w:val="es-AR"/>
        </w:rPr>
      </w:pPr>
      <w:r>
        <w:rPr>
          <w:rFonts w:ascii="Arial" w:eastAsia="Times New Roman" w:hAnsi="Arial" w:cs="Arial"/>
          <w:i/>
          <w:iCs/>
          <w:color w:val="000000"/>
          <w:sz w:val="18"/>
          <w:szCs w:val="18"/>
          <w:lang w:val="es-AR"/>
        </w:rPr>
        <w:t>Describa</w:t>
      </w:r>
      <w:r w:rsidR="002A1D9D" w:rsidRPr="00E87279">
        <w:rPr>
          <w:rFonts w:ascii="Arial" w:eastAsia="Times New Roman" w:hAnsi="Arial" w:cs="Arial"/>
          <w:i/>
          <w:iCs/>
          <w:color w:val="000000"/>
          <w:sz w:val="18"/>
          <w:szCs w:val="18"/>
          <w:lang w:val="es-AR"/>
        </w:rPr>
        <w:t>:</w:t>
      </w:r>
    </w:p>
    <w:p w14:paraId="53E1902A" w14:textId="77777777" w:rsidR="002A1D9D" w:rsidRPr="00E87279" w:rsidRDefault="002A1D9D" w:rsidP="002A1D9D">
      <w:pPr>
        <w:spacing w:after="240" w:line="240" w:lineRule="auto"/>
        <w:rPr>
          <w:rFonts w:ascii="Times New Roman" w:eastAsia="Times New Roman" w:hAnsi="Times New Roman" w:cs="Times New Roman"/>
          <w:sz w:val="24"/>
          <w:szCs w:val="24"/>
          <w:lang w:val="es-AR"/>
        </w:rPr>
      </w:pPr>
      <w:r w:rsidRPr="00E87279">
        <w:rPr>
          <w:rFonts w:ascii="Times New Roman" w:eastAsia="Times New Roman" w:hAnsi="Times New Roman" w:cs="Times New Roman"/>
          <w:sz w:val="24"/>
          <w:szCs w:val="24"/>
          <w:lang w:val="es-AR"/>
        </w:rPr>
        <w:br/>
      </w:r>
      <w:r w:rsidRPr="00E87279">
        <w:rPr>
          <w:rFonts w:ascii="Times New Roman" w:eastAsia="Times New Roman" w:hAnsi="Times New Roman" w:cs="Times New Roman"/>
          <w:sz w:val="24"/>
          <w:szCs w:val="24"/>
          <w:lang w:val="es-AR"/>
        </w:rPr>
        <w:br/>
      </w:r>
    </w:p>
    <w:p w14:paraId="0F648968" w14:textId="77777777" w:rsidR="002A1D9D" w:rsidRPr="00E87279" w:rsidRDefault="002A1D9D" w:rsidP="002A1D9D">
      <w:pPr>
        <w:spacing w:after="0" w:line="240" w:lineRule="auto"/>
        <w:ind w:right="90"/>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6"/>
          <w:szCs w:val="26"/>
          <w:u w:val="single"/>
          <w:lang w:val="es-AR"/>
        </w:rPr>
        <w:t xml:space="preserve">Medidas necesarias en relación con los factores </w:t>
      </w:r>
      <w:r w:rsidRPr="00E87279">
        <w:rPr>
          <w:rFonts w:ascii="Arial" w:eastAsia="Times New Roman" w:hAnsi="Arial" w:cs="Arial"/>
          <w:b/>
          <w:bCs/>
          <w:i/>
          <w:iCs/>
          <w:color w:val="000000"/>
          <w:sz w:val="26"/>
          <w:szCs w:val="26"/>
          <w:u w:val="single"/>
          <w:lang w:val="es-AR"/>
        </w:rPr>
        <w:t>lingüísticos y de comunicación</w:t>
      </w:r>
    </w:p>
    <w:p w14:paraId="474DC8C0" w14:textId="433CBA25" w:rsidR="005B4BB9" w:rsidRPr="005B4BB9" w:rsidRDefault="005B4BB9" w:rsidP="005B4BB9">
      <w:pPr>
        <w:spacing w:after="0" w:line="240" w:lineRule="auto"/>
        <w:ind w:left="720" w:right="90"/>
        <w:jc w:val="both"/>
        <w:rPr>
          <w:rFonts w:ascii="Arial" w:eastAsia="Times New Roman" w:hAnsi="Arial" w:cs="Arial"/>
          <w:color w:val="FF0000"/>
          <w:sz w:val="24"/>
          <w:szCs w:val="24"/>
          <w:lang w:val="es-AR"/>
        </w:rPr>
      </w:pPr>
      <w:r w:rsidRPr="005B4BB9">
        <w:rPr>
          <w:rFonts w:ascii="Arial" w:eastAsia="Times New Roman" w:hAnsi="Arial" w:cs="Arial"/>
          <w:color w:val="000000"/>
          <w:sz w:val="24"/>
          <w:szCs w:val="24"/>
          <w:lang w:val="es-AR"/>
        </w:rPr>
        <w:t>*Si la familia necesita apoyo para tomar una decisión informada sobre el modo de comunicación de su hijo/alumno, las "acciones necesarias" deben</w:t>
      </w:r>
      <w:r w:rsidRPr="005B4BB9">
        <w:rPr>
          <w:rFonts w:ascii="Times New Roman" w:eastAsia="Times New Roman" w:hAnsi="Times New Roman" w:cs="Times New Roman"/>
          <w:sz w:val="24"/>
          <w:szCs w:val="24"/>
          <w:lang w:val="es-AR"/>
        </w:rPr>
        <w:t xml:space="preserve"> </w:t>
      </w:r>
      <w:r w:rsidRPr="005B4BB9">
        <w:rPr>
          <w:rFonts w:ascii="Arial" w:eastAsia="Times New Roman" w:hAnsi="Arial" w:cs="Arial"/>
          <w:color w:val="000000"/>
          <w:sz w:val="24"/>
          <w:szCs w:val="24"/>
          <w:lang w:val="es-AR"/>
        </w:rPr>
        <w:t>incluir asesoramiento y formación de los padres que incluya dirigir a la familia a</w:t>
      </w:r>
      <w:r w:rsidRPr="005B4BB9">
        <w:rPr>
          <w:rFonts w:ascii="Arial" w:eastAsia="Times New Roman" w:hAnsi="Arial" w:cs="Arial"/>
          <w:color w:val="0BA3D1"/>
          <w:sz w:val="24"/>
          <w:szCs w:val="24"/>
          <w:lang w:val="es-AR"/>
        </w:rPr>
        <w:t xml:space="preserve"> www.ALhearinglossoptions.org</w:t>
      </w:r>
      <w:r w:rsidRPr="005B4BB9">
        <w:rPr>
          <w:rFonts w:ascii="Arial" w:eastAsia="Times New Roman" w:hAnsi="Arial" w:cs="Arial"/>
          <w:color w:val="000000"/>
          <w:sz w:val="24"/>
          <w:szCs w:val="24"/>
          <w:lang w:val="es-AR"/>
        </w:rPr>
        <w:t xml:space="preserve"> </w:t>
      </w:r>
      <w:r w:rsidRPr="005B4BB9">
        <w:rPr>
          <w:rFonts w:ascii="Arial" w:eastAsia="Times New Roman" w:hAnsi="Arial" w:cs="Arial"/>
          <w:color w:val="FF0000"/>
          <w:sz w:val="24"/>
          <w:szCs w:val="24"/>
          <w:lang w:val="es-AR"/>
        </w:rPr>
        <w:t>(véase el punto # 1e).</w:t>
      </w:r>
    </w:p>
    <w:p w14:paraId="0E1B3862" w14:textId="77777777" w:rsidR="005B4BB9" w:rsidRPr="00DE43FE" w:rsidRDefault="005B4BB9" w:rsidP="005B4BB9">
      <w:pPr>
        <w:rPr>
          <w:lang w:val="es-AR"/>
        </w:rPr>
      </w:pPr>
    </w:p>
    <w:p w14:paraId="1EF80EB5" w14:textId="77777777" w:rsidR="002A1D9D" w:rsidRPr="00E87279" w:rsidRDefault="002A1D9D" w:rsidP="002A1D9D">
      <w:pPr>
        <w:spacing w:after="0" w:line="240" w:lineRule="auto"/>
        <w:rPr>
          <w:rFonts w:ascii="Times New Roman" w:eastAsia="Times New Roman" w:hAnsi="Times New Roman" w:cs="Times New Roman"/>
          <w:sz w:val="24"/>
          <w:szCs w:val="24"/>
          <w:lang w:val="es-AR"/>
        </w:rPr>
      </w:pPr>
    </w:p>
    <w:p w14:paraId="2D590AE0" w14:textId="00CA0FCF" w:rsidR="002A1D9D" w:rsidRPr="005B4BB9" w:rsidRDefault="002A1D9D" w:rsidP="002A1D9D">
      <w:pPr>
        <w:spacing w:after="0" w:line="240" w:lineRule="auto"/>
        <w:ind w:right="90"/>
        <w:rPr>
          <w:rFonts w:ascii="Times New Roman" w:eastAsia="Times New Roman" w:hAnsi="Times New Roman" w:cs="Times New Roman"/>
          <w:sz w:val="24"/>
          <w:szCs w:val="24"/>
          <w:lang w:val="es-AR"/>
        </w:rPr>
      </w:pPr>
      <w:r w:rsidRPr="005B4BB9">
        <w:rPr>
          <w:rFonts w:ascii="Arial" w:eastAsia="Times New Roman" w:hAnsi="Arial" w:cs="Arial"/>
          <w:i/>
          <w:iCs/>
          <w:color w:val="000000"/>
          <w:sz w:val="24"/>
          <w:szCs w:val="24"/>
          <w:lang w:val="es-AR"/>
        </w:rPr>
        <w:t>Lista</w:t>
      </w:r>
      <w:r w:rsidR="005B4BB9" w:rsidRPr="005B4BB9">
        <w:rPr>
          <w:rFonts w:ascii="Arial" w:eastAsia="Times New Roman" w:hAnsi="Arial" w:cs="Arial"/>
          <w:i/>
          <w:iCs/>
          <w:color w:val="000000"/>
          <w:sz w:val="24"/>
          <w:szCs w:val="24"/>
          <w:lang w:val="es-AR"/>
        </w:rPr>
        <w:t xml:space="preserve"> </w:t>
      </w:r>
      <w:r w:rsidR="005B4BB9" w:rsidRPr="005B4BB9">
        <w:rPr>
          <w:rFonts w:ascii="Arial" w:eastAsia="Times New Roman" w:hAnsi="Arial" w:cs="Arial"/>
          <w:color w:val="000000"/>
          <w:sz w:val="24"/>
          <w:szCs w:val="24"/>
          <w:lang w:val="es-AR"/>
        </w:rPr>
        <w:t>[</w:t>
      </w:r>
      <w:r w:rsidR="005B4BB9" w:rsidRPr="005B4BB9">
        <w:rPr>
          <w:rFonts w:ascii="Arial" w:eastAsia="Times New Roman" w:hAnsi="Arial" w:cs="Arial"/>
          <w:color w:val="00FFFF"/>
          <w:sz w:val="24"/>
          <w:szCs w:val="24"/>
          <w:lang w:val="es-AR"/>
        </w:rPr>
        <w:t>x</w:t>
      </w:r>
      <w:r w:rsidR="005B4BB9" w:rsidRPr="005B4BB9">
        <w:rPr>
          <w:rFonts w:ascii="Arial" w:eastAsia="Times New Roman" w:hAnsi="Arial" w:cs="Arial"/>
          <w:color w:val="000000"/>
          <w:sz w:val="24"/>
          <w:szCs w:val="24"/>
          <w:lang w:val="es-AR"/>
        </w:rPr>
        <w:t>]</w:t>
      </w:r>
      <w:r w:rsidRPr="005B4BB9">
        <w:rPr>
          <w:rFonts w:ascii="Arial" w:eastAsia="Times New Roman" w:hAnsi="Arial" w:cs="Arial"/>
          <w:i/>
          <w:iCs/>
          <w:color w:val="000000"/>
          <w:sz w:val="24"/>
          <w:szCs w:val="24"/>
          <w:lang w:val="es-AR"/>
        </w:rPr>
        <w:t>:</w:t>
      </w:r>
    </w:p>
    <w:p w14:paraId="726F1B8E" w14:textId="77777777" w:rsidR="00B468AA" w:rsidRDefault="002A1D9D" w:rsidP="00B468AA">
      <w:pPr>
        <w:spacing w:after="0" w:line="240" w:lineRule="auto"/>
        <w:jc w:val="center"/>
        <w:rPr>
          <w:rFonts w:ascii="Arial" w:eastAsia="Times New Roman" w:hAnsi="Arial" w:cs="Arial"/>
          <w:b/>
          <w:bCs/>
          <w:color w:val="000000"/>
          <w:sz w:val="28"/>
          <w:szCs w:val="28"/>
          <w:lang w:val="es-AR"/>
        </w:rPr>
      </w:pPr>
      <w:r w:rsidRPr="00E87279">
        <w:rPr>
          <w:rFonts w:ascii="Times New Roman" w:eastAsia="Times New Roman" w:hAnsi="Times New Roman" w:cs="Times New Roman"/>
          <w:sz w:val="24"/>
          <w:szCs w:val="24"/>
          <w:lang w:val="es-AR"/>
        </w:rPr>
        <w:br/>
      </w:r>
    </w:p>
    <w:p w14:paraId="13230BD2"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25BB760A"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1B4A0EA6"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180CC499"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4C0AE457"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24D0B0D5"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64FA29B6"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7DA375F3"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6C1CC6BE"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7AE23054" w14:textId="77777777" w:rsidR="00B468AA" w:rsidRDefault="00B468AA" w:rsidP="00B468AA">
      <w:pPr>
        <w:spacing w:after="0" w:line="240" w:lineRule="auto"/>
        <w:jc w:val="center"/>
        <w:rPr>
          <w:rFonts w:ascii="Arial" w:eastAsia="Times New Roman" w:hAnsi="Arial" w:cs="Arial"/>
          <w:b/>
          <w:bCs/>
          <w:color w:val="000000"/>
          <w:sz w:val="28"/>
          <w:szCs w:val="28"/>
          <w:lang w:val="es-AR"/>
        </w:rPr>
      </w:pPr>
    </w:p>
    <w:p w14:paraId="54A2195A" w14:textId="27016090" w:rsidR="00B468AA" w:rsidRPr="00E87279" w:rsidRDefault="00B468AA" w:rsidP="00B468AA">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69B36CF5" w14:textId="2AE56F6F" w:rsidR="00B468AA" w:rsidRPr="00E87279" w:rsidRDefault="00B468AA" w:rsidP="00B468AA">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355"/>
      </w:tblGrid>
      <w:tr w:rsidR="00B468AA" w:rsidRPr="008D3171" w14:paraId="27A3348F"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7D5FC" w14:textId="77777777" w:rsidR="00B468AA" w:rsidRPr="00E87279" w:rsidRDefault="00B468AA" w:rsidP="00531EBE">
            <w:pPr>
              <w:spacing w:after="0" w:line="240" w:lineRule="auto"/>
              <w:rPr>
                <w:rFonts w:ascii="Times New Roman" w:eastAsia="Times New Roman" w:hAnsi="Times New Roman" w:cs="Times New Roman"/>
                <w:sz w:val="14"/>
                <w:szCs w:val="14"/>
                <w:lang w:val="es-AR"/>
              </w:rPr>
            </w:pPr>
          </w:p>
          <w:p w14:paraId="6188FC5C" w14:textId="77777777" w:rsidR="00B468AA"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3C556DC">
                <v:rect id="_x0000_i1029" style="width:0;height:1.5pt" o:hralign="center" o:hrstd="t" o:hr="t" fillcolor="#a0a0a0" stroked="f"/>
              </w:pict>
            </w:r>
          </w:p>
          <w:p w14:paraId="5F465120" w14:textId="4115511A" w:rsidR="00B468AA" w:rsidRPr="00E87279" w:rsidRDefault="00B468AA" w:rsidP="00B468AA">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4C02F40A" w14:textId="77777777" w:rsidR="002A1D9D" w:rsidRPr="00E87279" w:rsidRDefault="002A1D9D" w:rsidP="002A1D9D">
      <w:pPr>
        <w:spacing w:after="240" w:line="240" w:lineRule="auto"/>
        <w:rPr>
          <w:rFonts w:ascii="Times New Roman" w:eastAsia="Times New Roman" w:hAnsi="Times New Roman" w:cs="Times New Roman"/>
          <w:sz w:val="24"/>
          <w:szCs w:val="24"/>
          <w:lang w:val="es-AR"/>
        </w:rPr>
      </w:pPr>
    </w:p>
    <w:p w14:paraId="2858F41C" w14:textId="77777777" w:rsidR="002A1D9D" w:rsidRPr="00E87279" w:rsidRDefault="002A1D9D" w:rsidP="002A1D9D">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 xml:space="preserve">2. OPORTUNIDADES DE </w:t>
      </w:r>
      <w:r w:rsidRPr="00E87279">
        <w:rPr>
          <w:rFonts w:ascii="Arial" w:eastAsia="Times New Roman" w:hAnsi="Arial" w:cs="Arial"/>
          <w:b/>
          <w:bCs/>
          <w:color w:val="000000"/>
          <w:sz w:val="20"/>
          <w:szCs w:val="20"/>
          <w:u w:val="single"/>
          <w:lang w:val="es-AR"/>
        </w:rPr>
        <w:t>COMUNICACIÓN DIRECTA</w:t>
      </w:r>
      <w:r w:rsidRPr="00E87279">
        <w:rPr>
          <w:rFonts w:ascii="Arial" w:eastAsia="Times New Roman" w:hAnsi="Arial" w:cs="Arial"/>
          <w:b/>
          <w:bCs/>
          <w:color w:val="000000"/>
          <w:sz w:val="20"/>
          <w:szCs w:val="20"/>
          <w:lang w:val="es-AR"/>
        </w:rPr>
        <w:t xml:space="preserve"> CON LOS COMPAÑEROS Y EL PERSONAL</w:t>
      </w:r>
    </w:p>
    <w:p w14:paraId="77998CCB" w14:textId="1DF68788" w:rsidR="002A1D9D" w:rsidRDefault="002A1D9D" w:rsidP="002A1D9D">
      <w:pPr>
        <w:spacing w:after="0" w:line="240" w:lineRule="auto"/>
        <w:ind w:right="90"/>
        <w:jc w:val="both"/>
        <w:rPr>
          <w:rFonts w:ascii="Arial" w:eastAsia="Times New Roman" w:hAnsi="Arial" w:cs="Arial"/>
          <w:b/>
          <w:bCs/>
          <w:color w:val="000000"/>
          <w:sz w:val="20"/>
          <w:szCs w:val="20"/>
          <w:lang w:val="es-AR"/>
        </w:rPr>
      </w:pPr>
      <w:r w:rsidRPr="00E87279">
        <w:rPr>
          <w:rFonts w:ascii="Arial" w:eastAsia="Times New Roman" w:hAnsi="Arial" w:cs="Arial"/>
          <w:b/>
          <w:bCs/>
          <w:color w:val="000000"/>
          <w:sz w:val="20"/>
          <w:szCs w:val="20"/>
          <w:lang w:val="es-AR"/>
        </w:rPr>
        <w:t>    PROFESIONAL EN LA LENGUA Y MODO DE COMUNICACIÓN DEL NIÑO/ESTUDIANTE.</w:t>
      </w:r>
    </w:p>
    <w:p w14:paraId="15BA30F8" w14:textId="77777777" w:rsidR="0007067A" w:rsidRPr="00E87279" w:rsidRDefault="0007067A" w:rsidP="002A1D9D">
      <w:pPr>
        <w:spacing w:after="0" w:line="240" w:lineRule="auto"/>
        <w:ind w:right="90"/>
        <w:jc w:val="both"/>
        <w:rPr>
          <w:rFonts w:ascii="Times New Roman" w:eastAsia="Times New Roman" w:hAnsi="Times New Roman" w:cs="Times New Roman"/>
          <w:sz w:val="24"/>
          <w:szCs w:val="24"/>
          <w:lang w:val="es-AR"/>
        </w:rPr>
      </w:pPr>
    </w:p>
    <w:p w14:paraId="58BB318B" w14:textId="77777777" w:rsidR="002A1D9D" w:rsidRPr="0007067A" w:rsidRDefault="002A1D9D" w:rsidP="002A1D9D">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2a</w:t>
      </w:r>
      <w:r w:rsidRPr="00E87279">
        <w:rPr>
          <w:rFonts w:ascii="Arial" w:eastAsia="Times New Roman" w:hAnsi="Arial" w:cs="Arial"/>
          <w:color w:val="000000"/>
          <w:sz w:val="20"/>
          <w:szCs w:val="20"/>
          <w:lang w:val="es-AR"/>
        </w:rPr>
        <w:t xml:space="preserve"> . </w:t>
      </w:r>
      <w:r w:rsidRPr="0007067A">
        <w:rPr>
          <w:rFonts w:ascii="Arial" w:eastAsia="Times New Roman" w:hAnsi="Arial" w:cs="Arial"/>
          <w:color w:val="000000"/>
          <w:sz w:val="24"/>
          <w:szCs w:val="24"/>
          <w:lang w:val="es-AR"/>
        </w:rPr>
        <w:t>¿Utiliza el niño/estudiante el mismo idioma y modo de comunicación en casa, en la escuela y en la comunidad?   </w:t>
      </w:r>
    </w:p>
    <w:p w14:paraId="20688D9F" w14:textId="77777777" w:rsidR="002A1D9D" w:rsidRPr="0007067A" w:rsidRDefault="002A1D9D" w:rsidP="002A1D9D">
      <w:pPr>
        <w:spacing w:after="0" w:line="240" w:lineRule="auto"/>
        <w:ind w:right="90"/>
        <w:jc w:val="both"/>
        <w:rPr>
          <w:rFonts w:ascii="Times New Roman" w:eastAsia="Times New Roman" w:hAnsi="Times New Roman" w:cs="Times New Roman"/>
          <w:sz w:val="24"/>
          <w:szCs w:val="24"/>
          <w:lang w:val="es-AR"/>
        </w:rPr>
      </w:pPr>
      <w:r w:rsidRPr="0007067A">
        <w:rPr>
          <w:rFonts w:ascii="Arial" w:eastAsia="Times New Roman" w:hAnsi="Arial" w:cs="Arial"/>
          <w:color w:val="000000"/>
          <w:sz w:val="24"/>
          <w:szCs w:val="24"/>
          <w:lang w:val="es-AR"/>
        </w:rPr>
        <w:t>         </w:t>
      </w:r>
      <w:r w:rsidRPr="0007067A">
        <w:rPr>
          <w:rFonts w:ascii="Segoe UI Symbol" w:eastAsia="Times New Roman" w:hAnsi="Segoe UI Symbol" w:cs="Segoe UI Symbol"/>
          <w:color w:val="000000"/>
          <w:sz w:val="24"/>
          <w:szCs w:val="24"/>
          <w:lang w:val="es-AR"/>
        </w:rPr>
        <w:t>☐</w:t>
      </w:r>
      <w:r w:rsidRPr="0007067A">
        <w:rPr>
          <w:rFonts w:ascii="Arial" w:eastAsia="Times New Roman" w:hAnsi="Arial" w:cs="Arial"/>
          <w:color w:val="000000"/>
          <w:sz w:val="24"/>
          <w:szCs w:val="24"/>
          <w:lang w:val="es-AR"/>
        </w:rPr>
        <w:t xml:space="preserve"> Sí     </w:t>
      </w:r>
      <w:r w:rsidRPr="0007067A">
        <w:rPr>
          <w:rFonts w:ascii="Segoe UI Symbol" w:eastAsia="Times New Roman" w:hAnsi="Segoe UI Symbol" w:cs="Segoe UI Symbol"/>
          <w:color w:val="000000"/>
          <w:sz w:val="24"/>
          <w:szCs w:val="24"/>
          <w:lang w:val="es-AR"/>
        </w:rPr>
        <w:t>☐</w:t>
      </w:r>
      <w:r w:rsidRPr="0007067A">
        <w:rPr>
          <w:rFonts w:ascii="Arial" w:eastAsia="Times New Roman" w:hAnsi="Arial" w:cs="Arial"/>
          <w:color w:val="000000"/>
          <w:sz w:val="24"/>
          <w:szCs w:val="24"/>
          <w:lang w:val="es-AR"/>
        </w:rPr>
        <w:t xml:space="preserve"> No</w:t>
      </w:r>
    </w:p>
    <w:p w14:paraId="660DC45B" w14:textId="77777777" w:rsidR="002A1D9D" w:rsidRPr="0007067A" w:rsidRDefault="002A1D9D" w:rsidP="002A1D9D">
      <w:pPr>
        <w:spacing w:after="0" w:line="240" w:lineRule="auto"/>
        <w:rPr>
          <w:rFonts w:ascii="Times New Roman" w:eastAsia="Times New Roman" w:hAnsi="Times New Roman" w:cs="Times New Roman"/>
          <w:sz w:val="24"/>
          <w:szCs w:val="24"/>
          <w:lang w:val="es-AR"/>
        </w:rPr>
      </w:pPr>
    </w:p>
    <w:p w14:paraId="3932CEB8" w14:textId="77777777" w:rsidR="002A1D9D" w:rsidRPr="0007067A" w:rsidRDefault="002A1D9D" w:rsidP="002A1D9D">
      <w:pPr>
        <w:spacing w:after="0" w:line="240" w:lineRule="auto"/>
        <w:ind w:right="90"/>
        <w:jc w:val="both"/>
        <w:rPr>
          <w:rFonts w:ascii="Times New Roman" w:eastAsia="Times New Roman" w:hAnsi="Times New Roman" w:cs="Times New Roman"/>
          <w:sz w:val="24"/>
          <w:szCs w:val="24"/>
          <w:lang w:val="es-AR"/>
        </w:rPr>
      </w:pPr>
      <w:r w:rsidRPr="0007067A">
        <w:rPr>
          <w:rFonts w:ascii="Arial" w:eastAsia="Times New Roman" w:hAnsi="Arial" w:cs="Arial"/>
          <w:color w:val="000000"/>
          <w:sz w:val="18"/>
          <w:szCs w:val="18"/>
          <w:lang w:val="es-AR"/>
        </w:rPr>
        <w:t>         Describa:</w:t>
      </w:r>
    </w:p>
    <w:p w14:paraId="164DDFF2" w14:textId="5C98CFAB" w:rsidR="002A1D9D" w:rsidRPr="0007067A" w:rsidRDefault="002A1D9D" w:rsidP="0007067A">
      <w:pPr>
        <w:spacing w:after="240" w:line="240" w:lineRule="auto"/>
        <w:rPr>
          <w:rFonts w:ascii="Times New Roman" w:eastAsia="Times New Roman" w:hAnsi="Times New Roman" w:cs="Times New Roman"/>
          <w:sz w:val="24"/>
          <w:szCs w:val="24"/>
          <w:lang w:val="es-AR"/>
        </w:rPr>
      </w:pPr>
      <w:r w:rsidRPr="0007067A">
        <w:rPr>
          <w:rFonts w:ascii="Times New Roman" w:eastAsia="Times New Roman" w:hAnsi="Times New Roman" w:cs="Times New Roman"/>
          <w:sz w:val="24"/>
          <w:szCs w:val="24"/>
          <w:lang w:val="es-AR"/>
        </w:rPr>
        <w:br/>
      </w:r>
      <w:r w:rsidRPr="0007067A">
        <w:rPr>
          <w:rFonts w:ascii="Times New Roman" w:eastAsia="Times New Roman" w:hAnsi="Times New Roman" w:cs="Times New Roman"/>
          <w:sz w:val="24"/>
          <w:szCs w:val="24"/>
          <w:lang w:val="es-AR"/>
        </w:rPr>
        <w:br/>
      </w:r>
      <w:r w:rsidRPr="0007067A">
        <w:rPr>
          <w:rFonts w:ascii="Times New Roman" w:eastAsia="Times New Roman" w:hAnsi="Times New Roman" w:cs="Times New Roman"/>
          <w:sz w:val="24"/>
          <w:szCs w:val="24"/>
          <w:lang w:val="es-AR"/>
        </w:rPr>
        <w:br/>
      </w:r>
      <w:r w:rsidRPr="00E87279">
        <w:rPr>
          <w:rFonts w:ascii="Arial" w:eastAsia="Times New Roman" w:hAnsi="Arial" w:cs="Arial"/>
          <w:b/>
          <w:bCs/>
          <w:color w:val="000000"/>
          <w:sz w:val="20"/>
          <w:szCs w:val="20"/>
          <w:lang w:val="es-AR"/>
        </w:rPr>
        <w:t>2b.</w:t>
      </w:r>
      <w:r w:rsidRPr="00E87279">
        <w:rPr>
          <w:rFonts w:ascii="Arial" w:eastAsia="Times New Roman" w:hAnsi="Arial" w:cs="Arial"/>
          <w:color w:val="000000"/>
          <w:sz w:val="20"/>
          <w:szCs w:val="20"/>
          <w:lang w:val="es-AR"/>
        </w:rPr>
        <w:t xml:space="preserve"> </w:t>
      </w:r>
      <w:r w:rsidRPr="0007067A">
        <w:rPr>
          <w:rFonts w:ascii="Arial" w:eastAsia="Times New Roman" w:hAnsi="Arial" w:cs="Arial"/>
          <w:color w:val="000000"/>
          <w:sz w:val="24"/>
          <w:szCs w:val="24"/>
          <w:lang w:val="es-AR"/>
        </w:rPr>
        <w:t>Describe las oportunidades y las limitaciones de la comunicación directa y bidireccional entre el niño/estudiante y los adultos en el entorno escolar fuera de la escuela.</w:t>
      </w:r>
    </w:p>
    <w:p w14:paraId="449510DE" w14:textId="77777777" w:rsidR="002A1D9D" w:rsidRPr="00E87279" w:rsidRDefault="002A1D9D" w:rsidP="002A1D9D">
      <w:pPr>
        <w:spacing w:after="240" w:line="240" w:lineRule="auto"/>
        <w:rPr>
          <w:rFonts w:ascii="Times New Roman" w:eastAsia="Times New Roman" w:hAnsi="Times New Roman" w:cs="Times New Roman"/>
          <w:sz w:val="24"/>
          <w:szCs w:val="24"/>
          <w:lang w:val="es-AR"/>
        </w:rPr>
      </w:pPr>
      <w:r w:rsidRPr="00E87279">
        <w:rPr>
          <w:rFonts w:ascii="Times New Roman" w:eastAsia="Times New Roman" w:hAnsi="Times New Roman" w:cs="Times New Roman"/>
          <w:sz w:val="24"/>
          <w:szCs w:val="24"/>
          <w:lang w:val="es-AR"/>
        </w:rPr>
        <w:br/>
      </w:r>
      <w:r w:rsidRPr="00E87279">
        <w:rPr>
          <w:rFonts w:ascii="Times New Roman" w:eastAsia="Times New Roman" w:hAnsi="Times New Roman" w:cs="Times New Roman"/>
          <w:sz w:val="24"/>
          <w:szCs w:val="24"/>
          <w:lang w:val="es-AR"/>
        </w:rPr>
        <w:br/>
      </w:r>
      <w:r w:rsidRPr="00E87279">
        <w:rPr>
          <w:rFonts w:ascii="Times New Roman" w:eastAsia="Times New Roman" w:hAnsi="Times New Roman" w:cs="Times New Roman"/>
          <w:sz w:val="24"/>
          <w:szCs w:val="24"/>
          <w:lang w:val="es-AR"/>
        </w:rPr>
        <w:br/>
      </w:r>
    </w:p>
    <w:p w14:paraId="25B4F934" w14:textId="77777777" w:rsidR="002A1D9D" w:rsidRPr="00E87279" w:rsidRDefault="002A1D9D" w:rsidP="002A1D9D">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2c</w:t>
      </w:r>
      <w:r w:rsidRPr="0007067A">
        <w:rPr>
          <w:rFonts w:ascii="Arial" w:eastAsia="Times New Roman" w:hAnsi="Arial" w:cs="Arial"/>
          <w:color w:val="000000"/>
          <w:sz w:val="24"/>
          <w:szCs w:val="24"/>
          <w:lang w:val="es-AR"/>
        </w:rPr>
        <w:t>. Describe las oportunidades y limitaciones de la comunicación directa y bidireccional entre el niño/estudiante y sus compañeros en la escuela. Tenga en cuenta tanto a los compañeros que utilizan el mismo modo de comunicación y lenguaje que el niño/estudiante como a los que no.</w:t>
      </w:r>
    </w:p>
    <w:p w14:paraId="043598FA" w14:textId="77777777" w:rsidR="003C4736" w:rsidRPr="00E87279" w:rsidRDefault="003C4736" w:rsidP="003C4736">
      <w:pPr>
        <w:spacing w:after="0" w:line="240" w:lineRule="auto"/>
        <w:jc w:val="center"/>
        <w:rPr>
          <w:rFonts w:ascii="Arial" w:eastAsia="Times New Roman" w:hAnsi="Arial" w:cs="Arial"/>
          <w:b/>
          <w:bCs/>
          <w:color w:val="000000"/>
          <w:sz w:val="28"/>
          <w:szCs w:val="28"/>
          <w:lang w:val="es-AR"/>
        </w:rPr>
      </w:pPr>
    </w:p>
    <w:p w14:paraId="337B4A92" w14:textId="77777777" w:rsidR="003C4736" w:rsidRPr="00E87279" w:rsidRDefault="003C4736" w:rsidP="003C4736">
      <w:pPr>
        <w:spacing w:after="0" w:line="240" w:lineRule="auto"/>
        <w:jc w:val="center"/>
        <w:rPr>
          <w:rFonts w:ascii="Arial" w:eastAsia="Times New Roman" w:hAnsi="Arial" w:cs="Arial"/>
          <w:b/>
          <w:bCs/>
          <w:color w:val="000000"/>
          <w:sz w:val="28"/>
          <w:szCs w:val="28"/>
          <w:lang w:val="es-AR"/>
        </w:rPr>
      </w:pPr>
    </w:p>
    <w:p w14:paraId="0BC3E107" w14:textId="77777777" w:rsidR="00220E71" w:rsidRPr="00E87279" w:rsidRDefault="00220E71" w:rsidP="003C4736">
      <w:pPr>
        <w:spacing w:after="0" w:line="240" w:lineRule="auto"/>
        <w:jc w:val="center"/>
        <w:rPr>
          <w:rFonts w:ascii="Arial" w:eastAsia="Times New Roman" w:hAnsi="Arial" w:cs="Arial"/>
          <w:b/>
          <w:bCs/>
          <w:color w:val="000000"/>
          <w:sz w:val="28"/>
          <w:szCs w:val="28"/>
          <w:lang w:val="es-AR"/>
        </w:rPr>
      </w:pPr>
    </w:p>
    <w:p w14:paraId="525DDC13" w14:textId="36FD934B" w:rsidR="003C4736" w:rsidRPr="00E87279" w:rsidRDefault="003C4736" w:rsidP="003C4736">
      <w:pPr>
        <w:spacing w:after="0" w:line="240" w:lineRule="auto"/>
        <w:ind w:right="90"/>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2d</w:t>
      </w:r>
      <w:r w:rsidRPr="00E87279">
        <w:rPr>
          <w:rFonts w:ascii="Arial" w:eastAsia="Times New Roman" w:hAnsi="Arial" w:cs="Arial"/>
          <w:color w:val="000000"/>
          <w:sz w:val="18"/>
          <w:szCs w:val="18"/>
          <w:lang w:val="es-AR"/>
        </w:rPr>
        <w:t xml:space="preserve">. </w:t>
      </w:r>
      <w:r w:rsidRPr="0007067A">
        <w:rPr>
          <w:rFonts w:ascii="Arial" w:eastAsia="Times New Roman" w:hAnsi="Arial" w:cs="Arial"/>
          <w:color w:val="000000"/>
          <w:sz w:val="24"/>
          <w:szCs w:val="24"/>
          <w:lang w:val="es-AR"/>
        </w:rPr>
        <w:t xml:space="preserve">Describa la necesidad del niño/estudiante de (1) modelos adultos sordos, con </w:t>
      </w:r>
      <w:r w:rsidR="00EB36C3">
        <w:rPr>
          <w:rFonts w:ascii="Arial" w:eastAsia="Times New Roman" w:hAnsi="Arial" w:cs="Arial"/>
          <w:color w:val="000000"/>
          <w:sz w:val="24"/>
          <w:szCs w:val="24"/>
          <w:lang w:val="es-AR"/>
        </w:rPr>
        <w:t>diferencias auditivas</w:t>
      </w:r>
      <w:r w:rsidRPr="0007067A">
        <w:rPr>
          <w:rFonts w:ascii="Arial" w:eastAsia="Times New Roman" w:hAnsi="Arial" w:cs="Arial"/>
          <w:color w:val="000000"/>
          <w:sz w:val="24"/>
          <w:szCs w:val="24"/>
          <w:lang w:val="es-AR"/>
        </w:rPr>
        <w:t xml:space="preserve"> o </w:t>
      </w:r>
      <w:proofErr w:type="gramStart"/>
      <w:r w:rsidR="00EB36C3">
        <w:rPr>
          <w:rFonts w:ascii="Arial" w:eastAsia="Times New Roman" w:hAnsi="Arial" w:cs="Arial"/>
          <w:color w:val="000000"/>
          <w:sz w:val="24"/>
          <w:szCs w:val="24"/>
          <w:lang w:val="es-AR"/>
        </w:rPr>
        <w:t>sordo ciegos</w:t>
      </w:r>
      <w:proofErr w:type="gramEnd"/>
      <w:r w:rsidRPr="0007067A">
        <w:rPr>
          <w:rFonts w:ascii="Arial" w:eastAsia="Times New Roman" w:hAnsi="Arial" w:cs="Arial"/>
          <w:color w:val="000000"/>
          <w:sz w:val="24"/>
          <w:szCs w:val="24"/>
          <w:lang w:val="es-AR"/>
        </w:rPr>
        <w:t xml:space="preserve"> que utilicen los mismos modos de comunicación que el niño/estudiante y (2) grupo(s) de iguales en número suficiente de niños/estudiantes sordos o con </w:t>
      </w:r>
      <w:r w:rsidR="00EB36C3">
        <w:rPr>
          <w:rFonts w:ascii="Arial" w:eastAsia="Times New Roman" w:hAnsi="Arial" w:cs="Arial"/>
          <w:color w:val="000000"/>
          <w:sz w:val="24"/>
          <w:szCs w:val="24"/>
          <w:lang w:val="es-AR"/>
        </w:rPr>
        <w:t>diferencias auditivas</w:t>
      </w:r>
      <w:r w:rsidRPr="0007067A">
        <w:rPr>
          <w:rFonts w:ascii="Arial" w:eastAsia="Times New Roman" w:hAnsi="Arial" w:cs="Arial"/>
          <w:color w:val="000000"/>
          <w:sz w:val="24"/>
          <w:szCs w:val="24"/>
          <w:lang w:val="es-AR"/>
        </w:rPr>
        <w:t xml:space="preserve"> que utilicen el mismo modo de comunicación y/o lengua que el niño/estudiante. Documente quién del equipo se encargará de organizar conexiones con adultos que sirvan de modelo y oportunidades de interactuar con compañeros que también tienen diferencias auditivas. </w:t>
      </w:r>
      <w:r w:rsidR="0007067A" w:rsidRPr="005B4BB9">
        <w:rPr>
          <w:rFonts w:ascii="Arial" w:eastAsia="Times New Roman" w:hAnsi="Arial" w:cs="Arial"/>
          <w:color w:val="000000"/>
          <w:sz w:val="24"/>
          <w:szCs w:val="24"/>
          <w:lang w:val="es-AR"/>
        </w:rPr>
        <w:t>[</w:t>
      </w:r>
      <w:r w:rsidR="0007067A" w:rsidRPr="005B4BB9">
        <w:rPr>
          <w:rFonts w:ascii="Arial" w:eastAsia="Times New Roman" w:hAnsi="Arial" w:cs="Arial"/>
          <w:color w:val="00FFFF"/>
          <w:sz w:val="24"/>
          <w:szCs w:val="24"/>
          <w:lang w:val="es-AR"/>
        </w:rPr>
        <w:t>x</w:t>
      </w:r>
      <w:r w:rsidR="0007067A">
        <w:rPr>
          <w:rFonts w:ascii="Arial" w:eastAsia="Times New Roman" w:hAnsi="Arial" w:cs="Arial"/>
          <w:color w:val="00FFFF"/>
          <w:sz w:val="24"/>
          <w:szCs w:val="24"/>
          <w:lang w:val="es-AR"/>
        </w:rPr>
        <w:t>i</w:t>
      </w:r>
      <w:r w:rsidR="0007067A" w:rsidRPr="005B4BB9">
        <w:rPr>
          <w:rFonts w:ascii="Arial" w:eastAsia="Times New Roman" w:hAnsi="Arial" w:cs="Arial"/>
          <w:color w:val="000000"/>
          <w:sz w:val="24"/>
          <w:szCs w:val="24"/>
          <w:lang w:val="es-AR"/>
        </w:rPr>
        <w:t>]</w:t>
      </w:r>
    </w:p>
    <w:p w14:paraId="75D0B6CA" w14:textId="77777777" w:rsidR="003C4736" w:rsidRPr="00E87279" w:rsidRDefault="003C4736" w:rsidP="003C4736">
      <w:pPr>
        <w:spacing w:after="0" w:line="240" w:lineRule="auto"/>
        <w:rPr>
          <w:rFonts w:ascii="Times New Roman" w:eastAsia="Times New Roman" w:hAnsi="Times New Roman" w:cs="Times New Roman"/>
          <w:sz w:val="24"/>
          <w:szCs w:val="24"/>
          <w:lang w:val="es-AR"/>
        </w:rPr>
      </w:pPr>
    </w:p>
    <w:p w14:paraId="6301672E" w14:textId="77777777" w:rsidR="003C4736" w:rsidRPr="0007067A" w:rsidRDefault="003C4736" w:rsidP="003C4736">
      <w:pPr>
        <w:spacing w:after="0" w:line="240" w:lineRule="auto"/>
        <w:ind w:right="90"/>
        <w:rPr>
          <w:rFonts w:ascii="Times New Roman" w:eastAsia="Times New Roman" w:hAnsi="Times New Roman" w:cs="Times New Roman"/>
          <w:sz w:val="24"/>
          <w:szCs w:val="24"/>
          <w:lang w:val="es-AR"/>
        </w:rPr>
      </w:pPr>
      <w:r w:rsidRPr="0007067A">
        <w:rPr>
          <w:rFonts w:ascii="Arial" w:eastAsia="Times New Roman" w:hAnsi="Arial" w:cs="Arial"/>
          <w:i/>
          <w:iCs/>
          <w:color w:val="000000"/>
          <w:sz w:val="24"/>
          <w:szCs w:val="24"/>
          <w:lang w:val="es-AR"/>
        </w:rPr>
        <w:t>Oportunidades consideradas:</w:t>
      </w:r>
    </w:p>
    <w:p w14:paraId="47E03D08" w14:textId="77777777" w:rsidR="003C4736" w:rsidRPr="00E87279" w:rsidRDefault="003C4736" w:rsidP="003C4736">
      <w:pPr>
        <w:spacing w:after="240" w:line="240" w:lineRule="auto"/>
        <w:rPr>
          <w:rFonts w:ascii="Times New Roman" w:eastAsia="Times New Roman" w:hAnsi="Times New Roman" w:cs="Times New Roman"/>
          <w:sz w:val="20"/>
          <w:szCs w:val="20"/>
          <w:lang w:val="es-AR"/>
        </w:rPr>
      </w:pPr>
      <w:r w:rsidRPr="00E87279">
        <w:rPr>
          <w:rFonts w:ascii="Times New Roman" w:eastAsia="Times New Roman" w:hAnsi="Times New Roman" w:cs="Times New Roman"/>
          <w:sz w:val="20"/>
          <w:szCs w:val="20"/>
          <w:lang w:val="es-AR"/>
        </w:rPr>
        <w:br/>
      </w:r>
      <w:r w:rsidRPr="00E87279">
        <w:rPr>
          <w:rFonts w:ascii="Times New Roman" w:eastAsia="Times New Roman" w:hAnsi="Times New Roman" w:cs="Times New Roman"/>
          <w:sz w:val="20"/>
          <w:szCs w:val="20"/>
          <w:lang w:val="es-AR"/>
        </w:rPr>
        <w:br/>
      </w:r>
      <w:r w:rsidRPr="00E87279">
        <w:rPr>
          <w:rFonts w:ascii="Times New Roman" w:eastAsia="Times New Roman" w:hAnsi="Times New Roman" w:cs="Times New Roman"/>
          <w:sz w:val="20"/>
          <w:szCs w:val="20"/>
          <w:lang w:val="es-AR"/>
        </w:rPr>
        <w:br/>
      </w:r>
    </w:p>
    <w:p w14:paraId="00923646" w14:textId="77777777" w:rsidR="003C4736" w:rsidRPr="00E87279" w:rsidRDefault="003C4736" w:rsidP="003C4736">
      <w:pPr>
        <w:spacing w:after="0" w:line="240" w:lineRule="auto"/>
        <w:ind w:right="90"/>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6"/>
          <w:szCs w:val="26"/>
          <w:u w:val="single"/>
          <w:lang w:val="es-AR"/>
        </w:rPr>
        <w:t>Medidas necesarias en relación con los factores de o</w:t>
      </w:r>
      <w:r w:rsidRPr="00E87279">
        <w:rPr>
          <w:rFonts w:ascii="Arial" w:eastAsia="Times New Roman" w:hAnsi="Arial" w:cs="Arial"/>
          <w:b/>
          <w:bCs/>
          <w:i/>
          <w:iCs/>
          <w:color w:val="000000"/>
          <w:sz w:val="26"/>
          <w:szCs w:val="26"/>
          <w:u w:val="single"/>
          <w:lang w:val="es-AR"/>
        </w:rPr>
        <w:t>portunidades de comunicación directa</w:t>
      </w:r>
    </w:p>
    <w:p w14:paraId="0438D128" w14:textId="77777777" w:rsidR="003C4736" w:rsidRPr="00E87279" w:rsidRDefault="003C4736" w:rsidP="003C4736">
      <w:pPr>
        <w:spacing w:after="0" w:line="240" w:lineRule="auto"/>
        <w:rPr>
          <w:rFonts w:ascii="Times New Roman" w:eastAsia="Times New Roman" w:hAnsi="Times New Roman" w:cs="Times New Roman"/>
          <w:sz w:val="24"/>
          <w:szCs w:val="24"/>
          <w:lang w:val="es-AR"/>
        </w:rPr>
      </w:pPr>
    </w:p>
    <w:p w14:paraId="12BCA814" w14:textId="14923715" w:rsidR="003C4736" w:rsidRPr="0007067A" w:rsidRDefault="003C4736" w:rsidP="003C4736">
      <w:pPr>
        <w:spacing w:after="0" w:line="240" w:lineRule="auto"/>
        <w:ind w:right="90"/>
        <w:rPr>
          <w:rFonts w:ascii="Times New Roman" w:eastAsia="Times New Roman" w:hAnsi="Times New Roman" w:cs="Times New Roman"/>
          <w:sz w:val="24"/>
          <w:szCs w:val="24"/>
          <w:lang w:val="es-AR"/>
        </w:rPr>
      </w:pPr>
      <w:r w:rsidRPr="0007067A">
        <w:rPr>
          <w:rFonts w:ascii="Arial" w:eastAsia="Times New Roman" w:hAnsi="Arial" w:cs="Arial"/>
          <w:i/>
          <w:iCs/>
          <w:color w:val="000000"/>
          <w:sz w:val="24"/>
          <w:szCs w:val="24"/>
          <w:lang w:val="es-AR"/>
        </w:rPr>
        <w:t>Lista</w:t>
      </w:r>
      <w:r w:rsidR="0007067A">
        <w:rPr>
          <w:rFonts w:ascii="Arial" w:eastAsia="Times New Roman" w:hAnsi="Arial" w:cs="Arial"/>
          <w:i/>
          <w:iCs/>
          <w:color w:val="000000"/>
          <w:sz w:val="24"/>
          <w:szCs w:val="24"/>
          <w:lang w:val="es-AR"/>
        </w:rPr>
        <w:t xml:space="preserve"> </w:t>
      </w:r>
      <w:r w:rsidR="0007067A" w:rsidRPr="005B4BB9">
        <w:rPr>
          <w:rFonts w:ascii="Arial" w:eastAsia="Times New Roman" w:hAnsi="Arial" w:cs="Arial"/>
          <w:color w:val="000000"/>
          <w:sz w:val="24"/>
          <w:szCs w:val="24"/>
          <w:lang w:val="es-AR"/>
        </w:rPr>
        <w:t>[</w:t>
      </w:r>
      <w:r w:rsidR="0007067A" w:rsidRPr="005B4BB9">
        <w:rPr>
          <w:rFonts w:ascii="Arial" w:eastAsia="Times New Roman" w:hAnsi="Arial" w:cs="Arial"/>
          <w:color w:val="00FFFF"/>
          <w:sz w:val="24"/>
          <w:szCs w:val="24"/>
          <w:lang w:val="es-AR"/>
        </w:rPr>
        <w:t>x</w:t>
      </w:r>
      <w:r w:rsidR="0007067A">
        <w:rPr>
          <w:rFonts w:ascii="Arial" w:eastAsia="Times New Roman" w:hAnsi="Arial" w:cs="Arial"/>
          <w:color w:val="00FFFF"/>
          <w:sz w:val="24"/>
          <w:szCs w:val="24"/>
          <w:lang w:val="es-AR"/>
        </w:rPr>
        <w:t>ii</w:t>
      </w:r>
      <w:r w:rsidR="0007067A" w:rsidRPr="005B4BB9">
        <w:rPr>
          <w:rFonts w:ascii="Arial" w:eastAsia="Times New Roman" w:hAnsi="Arial" w:cs="Arial"/>
          <w:color w:val="000000"/>
          <w:sz w:val="24"/>
          <w:szCs w:val="24"/>
          <w:lang w:val="es-AR"/>
        </w:rPr>
        <w:t>]</w:t>
      </w:r>
      <w:r w:rsidRPr="0007067A">
        <w:rPr>
          <w:rFonts w:ascii="Arial" w:eastAsia="Times New Roman" w:hAnsi="Arial" w:cs="Arial"/>
          <w:i/>
          <w:iCs/>
          <w:color w:val="000000"/>
          <w:sz w:val="24"/>
          <w:szCs w:val="24"/>
          <w:lang w:val="es-AR"/>
        </w:rPr>
        <w:t>:</w:t>
      </w:r>
    </w:p>
    <w:p w14:paraId="6A88BD3F" w14:textId="77777777" w:rsidR="003C4736" w:rsidRPr="00E87279" w:rsidRDefault="003C4736" w:rsidP="003C4736">
      <w:pPr>
        <w:spacing w:after="240" w:line="240" w:lineRule="auto"/>
        <w:rPr>
          <w:rFonts w:ascii="Times New Roman" w:eastAsia="Times New Roman" w:hAnsi="Times New Roman" w:cs="Times New Roman"/>
          <w:sz w:val="20"/>
          <w:szCs w:val="20"/>
          <w:lang w:val="es-AR"/>
        </w:rPr>
      </w:pPr>
      <w:r w:rsidRPr="00E87279">
        <w:rPr>
          <w:rFonts w:ascii="Times New Roman" w:eastAsia="Times New Roman" w:hAnsi="Times New Roman" w:cs="Times New Roman"/>
          <w:sz w:val="24"/>
          <w:szCs w:val="24"/>
          <w:lang w:val="es-AR"/>
        </w:rPr>
        <w:br/>
      </w:r>
      <w:r w:rsidRPr="00E87279">
        <w:rPr>
          <w:rFonts w:ascii="Times New Roman" w:eastAsia="Times New Roman" w:hAnsi="Times New Roman" w:cs="Times New Roman"/>
          <w:sz w:val="20"/>
          <w:szCs w:val="20"/>
          <w:lang w:val="es-AR"/>
        </w:rPr>
        <w:br/>
      </w:r>
    </w:p>
    <w:p w14:paraId="12DCF6A4" w14:textId="77777777" w:rsidR="0007067A" w:rsidRPr="00E87279" w:rsidRDefault="0007067A" w:rsidP="0007067A">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41EEB517" w14:textId="1497F227" w:rsidR="0007067A" w:rsidRPr="00E87279" w:rsidRDefault="0007067A" w:rsidP="0007067A">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355"/>
      </w:tblGrid>
      <w:tr w:rsidR="0007067A" w:rsidRPr="008D3171" w14:paraId="7BC899F6"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60014" w14:textId="77777777" w:rsidR="0007067A" w:rsidRPr="00E87279" w:rsidRDefault="0007067A" w:rsidP="00531EBE">
            <w:pPr>
              <w:spacing w:after="0" w:line="240" w:lineRule="auto"/>
              <w:rPr>
                <w:rFonts w:ascii="Times New Roman" w:eastAsia="Times New Roman" w:hAnsi="Times New Roman" w:cs="Times New Roman"/>
                <w:sz w:val="14"/>
                <w:szCs w:val="14"/>
                <w:lang w:val="es-AR"/>
              </w:rPr>
            </w:pPr>
          </w:p>
          <w:p w14:paraId="645DFF77" w14:textId="77777777" w:rsidR="0007067A"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43EA8C3">
                <v:rect id="_x0000_i1030" style="width:0;height:1.5pt" o:hralign="center" o:hrstd="t" o:hr="t" fillcolor="#a0a0a0" stroked="f"/>
              </w:pict>
            </w:r>
          </w:p>
          <w:p w14:paraId="051E7058" w14:textId="77777777" w:rsidR="0007067A" w:rsidRPr="00E87279" w:rsidRDefault="0007067A" w:rsidP="00531EBE">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1AD0FA61" w14:textId="6407A0EF" w:rsidR="003C4736" w:rsidRPr="00E87279" w:rsidRDefault="003C4736" w:rsidP="003C4736">
      <w:pPr>
        <w:spacing w:after="0" w:line="240" w:lineRule="auto"/>
        <w:ind w:right="90"/>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3. NIVEL ACADÉMICO</w:t>
      </w:r>
      <w:r w:rsidR="0007067A">
        <w:rPr>
          <w:rFonts w:ascii="Arial" w:eastAsia="Times New Roman" w:hAnsi="Arial" w:cs="Arial"/>
          <w:b/>
          <w:bCs/>
          <w:color w:val="000000"/>
          <w:sz w:val="20"/>
          <w:szCs w:val="20"/>
          <w:lang w:val="es-AR"/>
        </w:rPr>
        <w:t xml:space="preserve"> </w:t>
      </w:r>
      <w:r w:rsidR="0007067A" w:rsidRPr="005B4BB9">
        <w:rPr>
          <w:rFonts w:ascii="Arial" w:eastAsia="Times New Roman" w:hAnsi="Arial" w:cs="Arial"/>
          <w:color w:val="000000"/>
          <w:sz w:val="24"/>
          <w:szCs w:val="24"/>
          <w:lang w:val="es-AR"/>
        </w:rPr>
        <w:t>[</w:t>
      </w:r>
      <w:r w:rsidR="0007067A" w:rsidRPr="005B4BB9">
        <w:rPr>
          <w:rFonts w:ascii="Arial" w:eastAsia="Times New Roman" w:hAnsi="Arial" w:cs="Arial"/>
          <w:color w:val="00FFFF"/>
          <w:sz w:val="24"/>
          <w:szCs w:val="24"/>
          <w:lang w:val="es-AR"/>
        </w:rPr>
        <w:t>x</w:t>
      </w:r>
      <w:r w:rsidR="0007067A">
        <w:rPr>
          <w:rFonts w:ascii="Arial" w:eastAsia="Times New Roman" w:hAnsi="Arial" w:cs="Arial"/>
          <w:color w:val="00FFFF"/>
          <w:sz w:val="24"/>
          <w:szCs w:val="24"/>
          <w:lang w:val="es-AR"/>
        </w:rPr>
        <w:t>i</w:t>
      </w:r>
      <w:r w:rsidR="00B75771">
        <w:rPr>
          <w:rFonts w:ascii="Arial" w:eastAsia="Times New Roman" w:hAnsi="Arial" w:cs="Arial"/>
          <w:color w:val="00FFFF"/>
          <w:sz w:val="24"/>
          <w:szCs w:val="24"/>
          <w:lang w:val="es-AR"/>
        </w:rPr>
        <w:t>i</w:t>
      </w:r>
      <w:r w:rsidR="0007067A">
        <w:rPr>
          <w:rFonts w:ascii="Arial" w:eastAsia="Times New Roman" w:hAnsi="Arial" w:cs="Arial"/>
          <w:color w:val="00FFFF"/>
          <w:sz w:val="24"/>
          <w:szCs w:val="24"/>
          <w:lang w:val="es-AR"/>
        </w:rPr>
        <w:t>i</w:t>
      </w:r>
      <w:r w:rsidR="0007067A" w:rsidRPr="005B4BB9">
        <w:rPr>
          <w:rFonts w:ascii="Arial" w:eastAsia="Times New Roman" w:hAnsi="Arial" w:cs="Arial"/>
          <w:color w:val="000000"/>
          <w:sz w:val="24"/>
          <w:szCs w:val="24"/>
          <w:lang w:val="es-AR"/>
        </w:rPr>
        <w:t>]</w:t>
      </w:r>
    </w:p>
    <w:p w14:paraId="6EE35EA7" w14:textId="77777777" w:rsidR="00B75771" w:rsidRDefault="00B75771" w:rsidP="003C4736">
      <w:pPr>
        <w:spacing w:after="0" w:line="240" w:lineRule="auto"/>
        <w:ind w:right="90"/>
        <w:jc w:val="both"/>
        <w:rPr>
          <w:rFonts w:ascii="Arial" w:eastAsia="Times New Roman" w:hAnsi="Arial" w:cs="Arial"/>
          <w:b/>
          <w:bCs/>
          <w:color w:val="000000"/>
          <w:sz w:val="20"/>
          <w:szCs w:val="20"/>
          <w:lang w:val="es-AR"/>
        </w:rPr>
      </w:pPr>
    </w:p>
    <w:p w14:paraId="553FB6B3" w14:textId="03E12209" w:rsidR="003C4736" w:rsidRPr="00B75771" w:rsidRDefault="003C4736" w:rsidP="003C4736">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 xml:space="preserve">3a. </w:t>
      </w:r>
      <w:r w:rsidRPr="00B75771">
        <w:rPr>
          <w:rFonts w:ascii="Arial" w:eastAsia="Times New Roman" w:hAnsi="Arial" w:cs="Arial"/>
          <w:color w:val="000000"/>
          <w:sz w:val="24"/>
          <w:szCs w:val="24"/>
          <w:lang w:val="es-AR"/>
        </w:rPr>
        <w:t xml:space="preserve">Utilizando los datos de las evaluaciones y valoraciones multidisciplinares anuales </w:t>
      </w:r>
      <w:r w:rsidRPr="00B75771">
        <w:rPr>
          <w:rFonts w:ascii="Arial" w:eastAsia="Times New Roman" w:hAnsi="Arial" w:cs="Arial"/>
          <w:color w:val="FF0000"/>
          <w:sz w:val="24"/>
          <w:szCs w:val="24"/>
          <w:lang w:val="es-AR"/>
        </w:rPr>
        <w:t>(véase también 1</w:t>
      </w:r>
      <w:r w:rsidR="0007067A" w:rsidRPr="00B75771">
        <w:rPr>
          <w:rFonts w:ascii="Arial" w:eastAsia="Times New Roman" w:hAnsi="Arial" w:cs="Arial"/>
          <w:color w:val="FF0000"/>
          <w:sz w:val="24"/>
          <w:szCs w:val="24"/>
          <w:lang w:val="es-AR"/>
        </w:rPr>
        <w:t>d</w:t>
      </w:r>
      <w:r w:rsidRPr="00B75771">
        <w:rPr>
          <w:rFonts w:ascii="Arial" w:eastAsia="Times New Roman" w:hAnsi="Arial" w:cs="Arial"/>
          <w:color w:val="FF0000"/>
          <w:sz w:val="24"/>
          <w:szCs w:val="24"/>
          <w:lang w:val="es-AR"/>
        </w:rPr>
        <w:t>)</w:t>
      </w:r>
      <w:r w:rsidRPr="00B75771">
        <w:rPr>
          <w:rFonts w:ascii="Arial" w:eastAsia="Times New Roman" w:hAnsi="Arial" w:cs="Arial"/>
          <w:color w:val="000000"/>
          <w:sz w:val="24"/>
          <w:szCs w:val="24"/>
          <w:lang w:val="es-AR"/>
        </w:rPr>
        <w:t>, además de las valoraciones generales estatales o evaluaciones generales del Estado o del distrito, considere el nivel académico del niño/estudiante y los apoyos lingüísticos y comunicativos necesarios para que el niño/estudiante acceda al plan de estudios y progrese en él, así como para que adquiera habilidades académicas y conceptos del plan de estudios de educación general en el entorno de educación general.</w:t>
      </w:r>
    </w:p>
    <w:p w14:paraId="0850DD9A" w14:textId="77777777" w:rsidR="003C4736" w:rsidRPr="00E87279" w:rsidRDefault="003C4736" w:rsidP="003C4736">
      <w:pPr>
        <w:spacing w:after="0" w:line="240" w:lineRule="auto"/>
        <w:rPr>
          <w:rFonts w:ascii="Times New Roman" w:eastAsia="Times New Roman" w:hAnsi="Times New Roman" w:cs="Times New Roman"/>
          <w:sz w:val="16"/>
          <w:szCs w:val="16"/>
          <w:lang w:val="es-AR"/>
        </w:rPr>
      </w:pPr>
    </w:p>
    <w:p w14:paraId="215217FE" w14:textId="4EEFE3EB" w:rsidR="003C4736" w:rsidRPr="00B75771" w:rsidRDefault="003C4736" w:rsidP="003C4736">
      <w:pPr>
        <w:spacing w:after="0" w:line="240" w:lineRule="auto"/>
        <w:ind w:right="90"/>
        <w:jc w:val="both"/>
        <w:rPr>
          <w:rFonts w:ascii="Times New Roman" w:eastAsia="Times New Roman" w:hAnsi="Times New Roman" w:cs="Times New Roman"/>
          <w:sz w:val="24"/>
          <w:szCs w:val="24"/>
          <w:lang w:val="es-AR"/>
        </w:rPr>
      </w:pPr>
      <w:r w:rsidRPr="00B75771">
        <w:rPr>
          <w:rFonts w:ascii="Arial" w:eastAsia="Times New Roman" w:hAnsi="Arial" w:cs="Arial"/>
          <w:color w:val="000000"/>
          <w:sz w:val="24"/>
          <w:szCs w:val="24"/>
          <w:lang w:val="es-AR"/>
        </w:rPr>
        <w:t>Seleccione uno</w:t>
      </w:r>
      <w:r w:rsidR="00B75771">
        <w:rPr>
          <w:rFonts w:ascii="Arial" w:eastAsia="Times New Roman" w:hAnsi="Arial" w:cs="Arial"/>
          <w:color w:val="000000"/>
          <w:sz w:val="24"/>
          <w:szCs w:val="24"/>
          <w:lang w:val="es-AR"/>
        </w:rPr>
        <w:t xml:space="preserve"> </w:t>
      </w:r>
      <w:r w:rsidR="00B75771" w:rsidRPr="005B4BB9">
        <w:rPr>
          <w:rFonts w:ascii="Arial" w:eastAsia="Times New Roman" w:hAnsi="Arial" w:cs="Arial"/>
          <w:color w:val="000000"/>
          <w:sz w:val="24"/>
          <w:szCs w:val="24"/>
          <w:lang w:val="es-AR"/>
        </w:rPr>
        <w:t>[</w:t>
      </w:r>
      <w:r w:rsidR="00B75771" w:rsidRPr="005B4BB9">
        <w:rPr>
          <w:rFonts w:ascii="Arial" w:eastAsia="Times New Roman" w:hAnsi="Arial" w:cs="Arial"/>
          <w:color w:val="00FFFF"/>
          <w:sz w:val="24"/>
          <w:szCs w:val="24"/>
          <w:lang w:val="es-AR"/>
        </w:rPr>
        <w:t>x</w:t>
      </w:r>
      <w:r w:rsidR="00B75771">
        <w:rPr>
          <w:rFonts w:ascii="Arial" w:eastAsia="Times New Roman" w:hAnsi="Arial" w:cs="Arial"/>
          <w:color w:val="00FFFF"/>
          <w:sz w:val="24"/>
          <w:szCs w:val="24"/>
          <w:lang w:val="es-AR"/>
        </w:rPr>
        <w:t>iv</w:t>
      </w:r>
      <w:r w:rsidR="00B75771" w:rsidRPr="005B4BB9">
        <w:rPr>
          <w:rFonts w:ascii="Arial" w:eastAsia="Times New Roman" w:hAnsi="Arial" w:cs="Arial"/>
          <w:color w:val="000000"/>
          <w:sz w:val="24"/>
          <w:szCs w:val="24"/>
          <w:lang w:val="es-AR"/>
        </w:rPr>
        <w:t>]</w:t>
      </w:r>
      <w:r w:rsidRPr="00B75771">
        <w:rPr>
          <w:rFonts w:ascii="Arial" w:eastAsia="Times New Roman" w:hAnsi="Arial" w:cs="Arial"/>
          <w:color w:val="000000"/>
          <w:sz w:val="24"/>
          <w:szCs w:val="24"/>
          <w:lang w:val="es-AR"/>
        </w:rPr>
        <w:t>:</w:t>
      </w:r>
    </w:p>
    <w:p w14:paraId="656F23D8" w14:textId="77777777" w:rsidR="003C4736" w:rsidRPr="00B75771" w:rsidRDefault="003C4736" w:rsidP="003C4736">
      <w:pPr>
        <w:spacing w:after="0" w:line="240" w:lineRule="auto"/>
        <w:ind w:right="90"/>
        <w:jc w:val="both"/>
        <w:rPr>
          <w:rFonts w:ascii="Times New Roman" w:eastAsia="Times New Roman" w:hAnsi="Times New Roman" w:cs="Times New Roman"/>
          <w:sz w:val="24"/>
          <w:szCs w:val="24"/>
          <w:lang w:val="es-AR"/>
        </w:rPr>
      </w:pPr>
      <w:r w:rsidRPr="00B75771">
        <w:rPr>
          <w:rFonts w:ascii="Segoe UI Symbol" w:eastAsia="Times New Roman" w:hAnsi="Segoe UI Symbol" w:cs="Segoe UI Symbol"/>
          <w:color w:val="000000"/>
          <w:sz w:val="24"/>
          <w:szCs w:val="24"/>
          <w:lang w:val="es-AR"/>
        </w:rPr>
        <w:t>☐</w:t>
      </w:r>
      <w:r w:rsidRPr="00B75771">
        <w:rPr>
          <w:rFonts w:ascii="Arial" w:eastAsia="Times New Roman" w:hAnsi="Arial" w:cs="Arial"/>
          <w:color w:val="000000"/>
          <w:sz w:val="24"/>
          <w:szCs w:val="24"/>
          <w:lang w:val="es-AR"/>
        </w:rPr>
        <w:t xml:space="preserve"> El estudiante posee el lenguaje y la comunicación necesarios para adquirir destrezas y conceptos académicos propios de su grado en el entorno de la educación general. Los siguientes apoyos son necesarios para continuar la competencia en el nivel de grado académico y conceptos del plan de estudios de educación general y mantener el progreso anual. (Se recomienda prestar especial atención a la lectura y la expresión escrita).</w:t>
      </w:r>
    </w:p>
    <w:p w14:paraId="73BEF4A0" w14:textId="77777777" w:rsidR="003C4736" w:rsidRPr="00B75771" w:rsidRDefault="003C4736" w:rsidP="003C4736">
      <w:pPr>
        <w:spacing w:after="0" w:line="240" w:lineRule="auto"/>
        <w:rPr>
          <w:rFonts w:ascii="Times New Roman" w:eastAsia="Times New Roman" w:hAnsi="Times New Roman" w:cs="Times New Roman"/>
          <w:sz w:val="24"/>
          <w:szCs w:val="24"/>
          <w:lang w:val="es-AR"/>
        </w:rPr>
      </w:pPr>
    </w:p>
    <w:p w14:paraId="7FBB922F" w14:textId="77777777" w:rsidR="003C4736" w:rsidRPr="00B75771" w:rsidRDefault="003C4736" w:rsidP="003C4736">
      <w:pPr>
        <w:spacing w:after="0" w:line="240" w:lineRule="auto"/>
        <w:ind w:right="90"/>
        <w:jc w:val="both"/>
        <w:rPr>
          <w:rFonts w:ascii="Times New Roman" w:eastAsia="Times New Roman" w:hAnsi="Times New Roman" w:cs="Times New Roman"/>
          <w:sz w:val="24"/>
          <w:szCs w:val="24"/>
          <w:lang w:val="es-AR"/>
        </w:rPr>
      </w:pPr>
      <w:r w:rsidRPr="00B75771">
        <w:rPr>
          <w:rFonts w:ascii="Arial" w:eastAsia="Times New Roman" w:hAnsi="Arial" w:cs="Arial"/>
          <w:color w:val="000000"/>
          <w:sz w:val="24"/>
          <w:szCs w:val="24"/>
          <w:lang w:val="es-AR"/>
        </w:rPr>
        <w:t>Describa:</w:t>
      </w:r>
    </w:p>
    <w:p w14:paraId="2027BE7D" w14:textId="7158FB0F" w:rsidR="003C4736" w:rsidRPr="00E87279" w:rsidRDefault="003C4736" w:rsidP="00B75771">
      <w:pPr>
        <w:spacing w:after="240" w:line="240" w:lineRule="auto"/>
        <w:rPr>
          <w:rFonts w:ascii="Times New Roman" w:eastAsia="Times New Roman" w:hAnsi="Times New Roman" w:cs="Times New Roman"/>
          <w:sz w:val="24"/>
          <w:szCs w:val="24"/>
          <w:lang w:val="es-AR"/>
        </w:rPr>
      </w:pPr>
      <w:r w:rsidRPr="00E87279">
        <w:rPr>
          <w:rFonts w:ascii="Times New Roman" w:eastAsia="Times New Roman" w:hAnsi="Times New Roman" w:cs="Times New Roman"/>
          <w:sz w:val="24"/>
          <w:szCs w:val="24"/>
          <w:lang w:val="es-AR"/>
        </w:rPr>
        <w:br/>
      </w:r>
      <w:r w:rsidRPr="00E87279">
        <w:rPr>
          <w:rFonts w:ascii="Segoe UI Symbol" w:eastAsia="Times New Roman" w:hAnsi="Segoe UI Symbol" w:cs="Segoe UI Symbol"/>
          <w:color w:val="000000"/>
          <w:sz w:val="18"/>
          <w:szCs w:val="18"/>
          <w:lang w:val="es-AR"/>
        </w:rPr>
        <w:t>☐</w:t>
      </w:r>
      <w:r w:rsidRPr="00E87279">
        <w:rPr>
          <w:rFonts w:ascii="Arial" w:eastAsia="Times New Roman" w:hAnsi="Arial" w:cs="Arial"/>
          <w:color w:val="000000"/>
          <w:sz w:val="18"/>
          <w:szCs w:val="18"/>
          <w:lang w:val="es-AR"/>
        </w:rPr>
        <w:t xml:space="preserve"> </w:t>
      </w:r>
      <w:r w:rsidRPr="00B75771">
        <w:rPr>
          <w:rFonts w:ascii="Arial" w:eastAsia="Times New Roman" w:hAnsi="Arial" w:cs="Arial"/>
          <w:color w:val="000000"/>
          <w:sz w:val="24"/>
          <w:szCs w:val="24"/>
          <w:lang w:val="es-AR"/>
        </w:rPr>
        <w:t xml:space="preserve">El estudiante requiere apoyos para aumentar la competencia en el lenguaje de la comunicación, la alfabetización y / o </w:t>
      </w:r>
      <w:proofErr w:type="gramStart"/>
      <w:r w:rsidRPr="00B75771">
        <w:rPr>
          <w:rFonts w:ascii="Arial" w:eastAsia="Times New Roman" w:hAnsi="Arial" w:cs="Arial"/>
          <w:color w:val="000000"/>
          <w:sz w:val="24"/>
          <w:szCs w:val="24"/>
          <w:lang w:val="es-AR"/>
        </w:rPr>
        <w:t>el habilidades</w:t>
      </w:r>
      <w:proofErr w:type="gramEnd"/>
      <w:r w:rsidRPr="00B75771">
        <w:rPr>
          <w:rFonts w:ascii="Arial" w:eastAsia="Times New Roman" w:hAnsi="Arial" w:cs="Arial"/>
          <w:color w:val="000000"/>
          <w:sz w:val="24"/>
          <w:szCs w:val="24"/>
          <w:lang w:val="es-AR"/>
        </w:rPr>
        <w:t xml:space="preserve"> de lenguaje escrito para lograr habilidades académicas de nivel de grado y conceptos del plan de estudios de educación general y tener en cuenta el progreso acelerado necesario para cerrar las brechas de habilidades con los compañeros que tienen niveles auditivos típicos.</w:t>
      </w:r>
    </w:p>
    <w:p w14:paraId="2FC37C28" w14:textId="77777777" w:rsidR="003C4736" w:rsidRPr="00E87279" w:rsidRDefault="003C4736" w:rsidP="003C4736">
      <w:pPr>
        <w:spacing w:after="0" w:line="240" w:lineRule="auto"/>
        <w:rPr>
          <w:rFonts w:ascii="Times New Roman" w:eastAsia="Times New Roman" w:hAnsi="Times New Roman" w:cs="Times New Roman"/>
          <w:sz w:val="16"/>
          <w:szCs w:val="16"/>
          <w:lang w:val="es-AR"/>
        </w:rPr>
      </w:pPr>
    </w:p>
    <w:p w14:paraId="797ECD97" w14:textId="77777777" w:rsidR="003C4736" w:rsidRPr="00B75771" w:rsidRDefault="003C4736" w:rsidP="003C4736">
      <w:pPr>
        <w:spacing w:after="0" w:line="240" w:lineRule="auto"/>
        <w:ind w:right="90"/>
        <w:jc w:val="both"/>
        <w:rPr>
          <w:rFonts w:ascii="Times New Roman" w:eastAsia="Times New Roman" w:hAnsi="Times New Roman" w:cs="Times New Roman"/>
          <w:sz w:val="24"/>
          <w:szCs w:val="24"/>
          <w:lang w:val="es-AR"/>
        </w:rPr>
      </w:pPr>
      <w:r w:rsidRPr="00B75771">
        <w:rPr>
          <w:rFonts w:ascii="Arial" w:eastAsia="Times New Roman" w:hAnsi="Arial" w:cs="Arial"/>
          <w:color w:val="000000"/>
          <w:sz w:val="24"/>
          <w:szCs w:val="24"/>
          <w:lang w:val="es-AR"/>
        </w:rPr>
        <w:t>Describa:</w:t>
      </w:r>
    </w:p>
    <w:p w14:paraId="33533FDA" w14:textId="7DA44FC7" w:rsidR="003C4736" w:rsidRPr="00B75771" w:rsidRDefault="003C4736" w:rsidP="00B75771">
      <w:pPr>
        <w:spacing w:after="240" w:line="240" w:lineRule="auto"/>
        <w:rPr>
          <w:rFonts w:ascii="Times New Roman" w:eastAsia="Times New Roman" w:hAnsi="Times New Roman" w:cs="Times New Roman"/>
          <w:sz w:val="24"/>
          <w:szCs w:val="24"/>
          <w:lang w:val="es-AR"/>
        </w:rPr>
      </w:pPr>
      <w:r w:rsidRPr="00B75771">
        <w:rPr>
          <w:rFonts w:ascii="Times New Roman" w:eastAsia="Times New Roman" w:hAnsi="Times New Roman" w:cs="Times New Roman"/>
          <w:sz w:val="24"/>
          <w:szCs w:val="24"/>
          <w:lang w:val="es-AR"/>
        </w:rPr>
        <w:br/>
      </w:r>
      <w:r w:rsidRPr="00B75771">
        <w:rPr>
          <w:rFonts w:ascii="Segoe UI Symbol" w:eastAsia="Times New Roman" w:hAnsi="Segoe UI Symbol" w:cs="Segoe UI Symbol"/>
          <w:color w:val="000000"/>
          <w:sz w:val="24"/>
          <w:szCs w:val="24"/>
          <w:lang w:val="es-AR"/>
        </w:rPr>
        <w:t>☐</w:t>
      </w:r>
      <w:r w:rsidRPr="00B75771">
        <w:rPr>
          <w:rFonts w:ascii="Arial" w:eastAsia="Times New Roman" w:hAnsi="Arial" w:cs="Arial"/>
          <w:color w:val="000000"/>
          <w:sz w:val="24"/>
          <w:szCs w:val="24"/>
          <w:lang w:val="es-AR"/>
        </w:rPr>
        <w:t xml:space="preserve"> El estudiante requiere apoyos para aumentar el dominio del lenguaje de la comunicac</w:t>
      </w:r>
      <w:r w:rsidR="00B75771">
        <w:rPr>
          <w:rFonts w:ascii="Arial" w:eastAsia="Times New Roman" w:hAnsi="Arial" w:cs="Arial"/>
          <w:color w:val="000000"/>
          <w:sz w:val="24"/>
          <w:szCs w:val="24"/>
          <w:lang w:val="es-AR"/>
        </w:rPr>
        <w:t xml:space="preserve">ión, la alfabetización y/o </w:t>
      </w:r>
      <w:r w:rsidRPr="00B75771">
        <w:rPr>
          <w:rFonts w:ascii="Arial" w:eastAsia="Times New Roman" w:hAnsi="Arial" w:cs="Arial"/>
          <w:color w:val="000000"/>
          <w:sz w:val="24"/>
          <w:szCs w:val="24"/>
          <w:lang w:val="es-AR"/>
        </w:rPr>
        <w:t xml:space="preserve">habilidades de lenguaje escrito. El estudiante está trabajando para alcanzar los Alabama </w:t>
      </w:r>
      <w:proofErr w:type="spellStart"/>
      <w:r w:rsidRPr="00B75771">
        <w:rPr>
          <w:rFonts w:ascii="Arial" w:eastAsia="Times New Roman" w:hAnsi="Arial" w:cs="Arial"/>
          <w:color w:val="000000"/>
          <w:sz w:val="24"/>
          <w:szCs w:val="24"/>
          <w:lang w:val="es-AR"/>
        </w:rPr>
        <w:t>Alternate</w:t>
      </w:r>
      <w:proofErr w:type="spellEnd"/>
      <w:r w:rsidRPr="00B75771">
        <w:rPr>
          <w:rFonts w:ascii="Arial" w:eastAsia="Times New Roman" w:hAnsi="Arial" w:cs="Arial"/>
          <w:color w:val="000000"/>
          <w:sz w:val="24"/>
          <w:szCs w:val="24"/>
          <w:lang w:val="es-AR"/>
        </w:rPr>
        <w:t xml:space="preserve"> </w:t>
      </w:r>
      <w:proofErr w:type="spellStart"/>
      <w:r w:rsidRPr="00B75771">
        <w:rPr>
          <w:rFonts w:ascii="Arial" w:eastAsia="Times New Roman" w:hAnsi="Arial" w:cs="Arial"/>
          <w:color w:val="000000"/>
          <w:sz w:val="24"/>
          <w:szCs w:val="24"/>
          <w:lang w:val="es-AR"/>
        </w:rPr>
        <w:t>Achievement</w:t>
      </w:r>
      <w:proofErr w:type="spellEnd"/>
      <w:r w:rsidRPr="00B75771">
        <w:rPr>
          <w:rFonts w:ascii="Arial" w:eastAsia="Times New Roman" w:hAnsi="Arial" w:cs="Arial"/>
          <w:color w:val="000000"/>
          <w:sz w:val="24"/>
          <w:szCs w:val="24"/>
          <w:lang w:val="es-AR"/>
        </w:rPr>
        <w:t xml:space="preserve"> </w:t>
      </w:r>
      <w:proofErr w:type="spellStart"/>
      <w:r w:rsidRPr="00B75771">
        <w:rPr>
          <w:rFonts w:ascii="Arial" w:eastAsia="Times New Roman" w:hAnsi="Arial" w:cs="Arial"/>
          <w:color w:val="000000"/>
          <w:sz w:val="24"/>
          <w:szCs w:val="24"/>
          <w:lang w:val="es-AR"/>
        </w:rPr>
        <w:t>Standards</w:t>
      </w:r>
      <w:proofErr w:type="spellEnd"/>
      <w:r w:rsidRPr="00B75771">
        <w:rPr>
          <w:rFonts w:ascii="Arial" w:eastAsia="Times New Roman" w:hAnsi="Arial" w:cs="Arial"/>
          <w:color w:val="000000"/>
          <w:sz w:val="24"/>
          <w:szCs w:val="24"/>
          <w:lang w:val="es-AR"/>
        </w:rPr>
        <w:t>. (Estándares Alternos de Alabama.) Los objetivos establecidos para el alumno deben ser adecuadamente ambiciosos e incluir oportunidades para alcanzar objetivos desafiantes.</w:t>
      </w:r>
    </w:p>
    <w:p w14:paraId="1BC56B8F" w14:textId="77777777" w:rsidR="003C4736" w:rsidRPr="00B75771" w:rsidRDefault="003C4736" w:rsidP="003C4736">
      <w:pPr>
        <w:spacing w:after="0" w:line="240" w:lineRule="auto"/>
        <w:rPr>
          <w:rFonts w:ascii="Times New Roman" w:eastAsia="Times New Roman" w:hAnsi="Times New Roman" w:cs="Times New Roman"/>
          <w:sz w:val="24"/>
          <w:szCs w:val="24"/>
          <w:lang w:val="es-AR"/>
        </w:rPr>
      </w:pPr>
    </w:p>
    <w:p w14:paraId="7FBC0CDC" w14:textId="77777777" w:rsidR="003C4736" w:rsidRPr="00B75771" w:rsidRDefault="003C4736" w:rsidP="003C4736">
      <w:pPr>
        <w:spacing w:after="0" w:line="240" w:lineRule="auto"/>
        <w:ind w:right="90"/>
        <w:jc w:val="both"/>
        <w:rPr>
          <w:rFonts w:ascii="Times New Roman" w:eastAsia="Times New Roman" w:hAnsi="Times New Roman" w:cs="Times New Roman"/>
          <w:sz w:val="24"/>
          <w:szCs w:val="24"/>
          <w:lang w:val="es-AR"/>
        </w:rPr>
      </w:pPr>
      <w:r w:rsidRPr="00B75771">
        <w:rPr>
          <w:rFonts w:ascii="Arial" w:eastAsia="Times New Roman" w:hAnsi="Arial" w:cs="Arial"/>
          <w:color w:val="000000"/>
          <w:sz w:val="24"/>
          <w:szCs w:val="24"/>
          <w:lang w:val="es-AR"/>
        </w:rPr>
        <w:t>Describa:</w:t>
      </w:r>
    </w:p>
    <w:p w14:paraId="66B9DABD" w14:textId="63E627C9" w:rsidR="0042432A" w:rsidRDefault="0042432A" w:rsidP="0042432A">
      <w:pPr>
        <w:spacing w:after="0" w:line="240" w:lineRule="auto"/>
        <w:rPr>
          <w:rFonts w:ascii="Times New Roman" w:eastAsia="Times New Roman" w:hAnsi="Times New Roman" w:cs="Times New Roman"/>
          <w:sz w:val="24"/>
          <w:szCs w:val="24"/>
          <w:lang w:val="es-AR"/>
        </w:rPr>
      </w:pPr>
    </w:p>
    <w:p w14:paraId="0F913180" w14:textId="1763B44E" w:rsidR="00B75771" w:rsidRDefault="00B75771" w:rsidP="00B75771">
      <w:pPr>
        <w:spacing w:after="0" w:line="240" w:lineRule="auto"/>
        <w:rPr>
          <w:rFonts w:ascii="Arial" w:eastAsia="Times New Roman" w:hAnsi="Arial" w:cs="Arial"/>
          <w:color w:val="000000"/>
          <w:sz w:val="24"/>
          <w:szCs w:val="24"/>
          <w:lang w:val="es-AR"/>
        </w:rPr>
      </w:pPr>
      <w:r w:rsidRPr="00B75771">
        <w:rPr>
          <w:rFonts w:ascii="Segoe UI Symbol" w:eastAsia="Times New Roman" w:hAnsi="Segoe UI Symbol" w:cs="Segoe UI Symbol"/>
          <w:color w:val="000000"/>
          <w:sz w:val="24"/>
          <w:szCs w:val="24"/>
          <w:lang w:val="es-AR"/>
        </w:rPr>
        <w:t>☐</w:t>
      </w:r>
      <w:r>
        <w:rPr>
          <w:rFonts w:ascii="Segoe UI Symbol" w:eastAsia="Times New Roman" w:hAnsi="Segoe UI Symbol" w:cs="Segoe UI Symbol"/>
          <w:color w:val="000000"/>
          <w:sz w:val="24"/>
          <w:szCs w:val="24"/>
          <w:lang w:val="es-AR"/>
        </w:rPr>
        <w:t xml:space="preserve"> </w:t>
      </w:r>
      <w:r w:rsidRPr="00B75771">
        <w:rPr>
          <w:rFonts w:ascii="Arial" w:eastAsia="Times New Roman" w:hAnsi="Arial" w:cs="Arial"/>
          <w:color w:val="000000"/>
          <w:sz w:val="24"/>
          <w:szCs w:val="24"/>
          <w:lang w:val="es-AR"/>
        </w:rPr>
        <w:t>El alumno requiere apoyos para aumentar su competencia en lenguaje comunicativo, lectoescritura y/o destrezas de lenguaje escrito. Las metas establecidas para el alumno deben ser adecuadamente ambiciosas e incluir oportunidades para alcanzar objetivos desafiantes. Sin embargo, no se prevén resultados que reduzcan o eliminen las diferencias de destrezas con los compañeros que tienen niveles de audición típicos debido a factores como</w:t>
      </w:r>
      <w:r>
        <w:rPr>
          <w:rFonts w:ascii="Arial" w:eastAsia="Times New Roman" w:hAnsi="Arial" w:cs="Arial"/>
          <w:color w:val="000000"/>
          <w:sz w:val="24"/>
          <w:szCs w:val="24"/>
          <w:lang w:val="es-AR"/>
        </w:rPr>
        <w:t xml:space="preserve"> </w:t>
      </w:r>
      <w:r w:rsidRPr="00B75771">
        <w:rPr>
          <w:rFonts w:ascii="Arial" w:eastAsia="Times New Roman" w:hAnsi="Arial" w:cs="Arial"/>
          <w:color w:val="000000"/>
          <w:sz w:val="24"/>
          <w:szCs w:val="24"/>
          <w:lang w:val="es-AR"/>
        </w:rPr>
        <w:t>limitaciones graves en el funcionamiento intelectual y/o el com</w:t>
      </w:r>
      <w:r>
        <w:rPr>
          <w:rFonts w:ascii="Arial" w:eastAsia="Times New Roman" w:hAnsi="Arial" w:cs="Arial"/>
          <w:color w:val="000000"/>
          <w:sz w:val="24"/>
          <w:szCs w:val="24"/>
          <w:lang w:val="es-AR"/>
        </w:rPr>
        <w:t xml:space="preserve">portamiento adaptativo derivadas </w:t>
      </w:r>
      <w:r w:rsidRPr="00B75771">
        <w:rPr>
          <w:rFonts w:ascii="Arial" w:eastAsia="Times New Roman" w:hAnsi="Arial" w:cs="Arial"/>
          <w:color w:val="000000"/>
          <w:sz w:val="24"/>
          <w:szCs w:val="24"/>
          <w:lang w:val="es-AR"/>
        </w:rPr>
        <w:t xml:space="preserve">de una excepcionalidad o excepcionalidades distintas de la </w:t>
      </w:r>
      <w:r w:rsidR="00EB36C3">
        <w:rPr>
          <w:rFonts w:ascii="Arial" w:eastAsia="Times New Roman" w:hAnsi="Arial" w:cs="Arial"/>
          <w:color w:val="000000"/>
          <w:sz w:val="24"/>
          <w:szCs w:val="24"/>
          <w:lang w:val="es-AR"/>
        </w:rPr>
        <w:t>diferencia auditiva</w:t>
      </w:r>
      <w:r w:rsidRPr="00B75771">
        <w:rPr>
          <w:rFonts w:ascii="Arial" w:eastAsia="Times New Roman" w:hAnsi="Arial" w:cs="Arial"/>
          <w:color w:val="000000"/>
          <w:sz w:val="24"/>
          <w:szCs w:val="24"/>
          <w:lang w:val="es-AR"/>
        </w:rPr>
        <w:t xml:space="preserve"> del alumno.</w:t>
      </w:r>
    </w:p>
    <w:p w14:paraId="4DC499A3" w14:textId="77777777" w:rsidR="00B75771" w:rsidRDefault="00B75771" w:rsidP="00B75771">
      <w:pPr>
        <w:spacing w:after="0" w:line="240" w:lineRule="auto"/>
        <w:ind w:right="90"/>
        <w:jc w:val="both"/>
        <w:rPr>
          <w:rFonts w:ascii="Arial" w:eastAsia="Times New Roman" w:hAnsi="Arial" w:cs="Arial"/>
          <w:color w:val="000000"/>
          <w:sz w:val="24"/>
          <w:szCs w:val="24"/>
          <w:lang w:val="es-AR"/>
        </w:rPr>
      </w:pPr>
    </w:p>
    <w:p w14:paraId="3E6B6751" w14:textId="39675F6D" w:rsidR="00B75771" w:rsidRPr="00B75771" w:rsidRDefault="00B75771" w:rsidP="00B75771">
      <w:pPr>
        <w:spacing w:after="0" w:line="240" w:lineRule="auto"/>
        <w:ind w:right="90"/>
        <w:jc w:val="both"/>
        <w:rPr>
          <w:rFonts w:ascii="Times New Roman" w:eastAsia="Times New Roman" w:hAnsi="Times New Roman" w:cs="Times New Roman"/>
          <w:sz w:val="24"/>
          <w:szCs w:val="24"/>
          <w:lang w:val="es-AR"/>
        </w:rPr>
      </w:pPr>
      <w:r w:rsidRPr="00B75771">
        <w:rPr>
          <w:rFonts w:ascii="Arial" w:eastAsia="Times New Roman" w:hAnsi="Arial" w:cs="Arial"/>
          <w:color w:val="000000"/>
          <w:sz w:val="24"/>
          <w:szCs w:val="24"/>
          <w:lang w:val="es-AR"/>
        </w:rPr>
        <w:t>Describa:</w:t>
      </w:r>
    </w:p>
    <w:p w14:paraId="39EA2DFD" w14:textId="77777777" w:rsidR="00B75771" w:rsidRPr="00B75771" w:rsidRDefault="00B75771" w:rsidP="00B75771">
      <w:pPr>
        <w:spacing w:after="0" w:line="240" w:lineRule="auto"/>
        <w:rPr>
          <w:rFonts w:ascii="Arial" w:eastAsia="Times New Roman" w:hAnsi="Arial" w:cs="Arial"/>
          <w:color w:val="000000"/>
          <w:sz w:val="24"/>
          <w:szCs w:val="24"/>
          <w:lang w:val="es-AR"/>
        </w:rPr>
      </w:pPr>
    </w:p>
    <w:p w14:paraId="27078FCC" w14:textId="77777777" w:rsidR="00B75771" w:rsidRDefault="00B75771" w:rsidP="00B75771">
      <w:pPr>
        <w:spacing w:after="0" w:line="240" w:lineRule="auto"/>
        <w:jc w:val="center"/>
        <w:rPr>
          <w:rFonts w:ascii="Arial" w:eastAsia="Times New Roman" w:hAnsi="Arial" w:cs="Arial"/>
          <w:b/>
          <w:bCs/>
          <w:color w:val="000000"/>
          <w:sz w:val="28"/>
          <w:szCs w:val="28"/>
          <w:lang w:val="es-AR"/>
        </w:rPr>
      </w:pPr>
    </w:p>
    <w:p w14:paraId="623B490F" w14:textId="23B30D07" w:rsidR="00B75771" w:rsidRPr="00E87279" w:rsidRDefault="00B75771" w:rsidP="00B75771">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176EBDE9" w14:textId="1897CB53" w:rsidR="00B75771" w:rsidRPr="00E87279" w:rsidRDefault="00B75771" w:rsidP="00B75771">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355"/>
      </w:tblGrid>
      <w:tr w:rsidR="00B75771" w:rsidRPr="008D3171" w14:paraId="0EB654D5"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857FC" w14:textId="77777777" w:rsidR="00B75771" w:rsidRPr="00E87279" w:rsidRDefault="00B75771" w:rsidP="00531EBE">
            <w:pPr>
              <w:spacing w:after="0" w:line="240" w:lineRule="auto"/>
              <w:rPr>
                <w:rFonts w:ascii="Times New Roman" w:eastAsia="Times New Roman" w:hAnsi="Times New Roman" w:cs="Times New Roman"/>
                <w:sz w:val="14"/>
                <w:szCs w:val="14"/>
                <w:lang w:val="es-AR"/>
              </w:rPr>
            </w:pPr>
          </w:p>
          <w:p w14:paraId="39D404D6" w14:textId="77777777" w:rsidR="00B75771"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DAA884A">
                <v:rect id="_x0000_i1031" style="width:0;height:1.5pt" o:hralign="center" o:hrstd="t" o:hr="t" fillcolor="#a0a0a0" stroked="f"/>
              </w:pict>
            </w:r>
          </w:p>
          <w:p w14:paraId="15CA589E" w14:textId="77777777" w:rsidR="00B75771" w:rsidRPr="00E87279" w:rsidRDefault="00B75771" w:rsidP="00531EBE">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30321DB5" w14:textId="77777777" w:rsidR="00B75771" w:rsidRDefault="00B75771" w:rsidP="00B75771">
      <w:pPr>
        <w:spacing w:after="0" w:line="240" w:lineRule="auto"/>
        <w:ind w:right="90"/>
        <w:jc w:val="both"/>
        <w:rPr>
          <w:rFonts w:ascii="Arial" w:eastAsia="Times New Roman" w:hAnsi="Arial" w:cs="Arial"/>
          <w:b/>
          <w:bCs/>
          <w:color w:val="000000"/>
          <w:sz w:val="24"/>
          <w:szCs w:val="24"/>
          <w:lang w:val="es-AR"/>
        </w:rPr>
      </w:pPr>
    </w:p>
    <w:p w14:paraId="08DECB33" w14:textId="1D13E936" w:rsidR="00B75771" w:rsidRDefault="0042432A" w:rsidP="00B75771">
      <w:pPr>
        <w:spacing w:after="0" w:line="240" w:lineRule="auto"/>
        <w:ind w:right="90"/>
        <w:jc w:val="both"/>
        <w:rPr>
          <w:rFonts w:ascii="Arial" w:eastAsia="Times New Roman" w:hAnsi="Arial" w:cs="Arial"/>
          <w:color w:val="000000"/>
          <w:sz w:val="24"/>
          <w:szCs w:val="24"/>
          <w:lang w:val="es-AR"/>
        </w:rPr>
      </w:pPr>
      <w:r w:rsidRPr="00B75771">
        <w:rPr>
          <w:rFonts w:ascii="Arial" w:eastAsia="Times New Roman" w:hAnsi="Arial" w:cs="Arial"/>
          <w:b/>
          <w:bCs/>
          <w:color w:val="000000"/>
          <w:sz w:val="24"/>
          <w:szCs w:val="24"/>
          <w:lang w:val="es-AR"/>
        </w:rPr>
        <w:t>3b.</w:t>
      </w:r>
      <w:r w:rsidRPr="00B75771">
        <w:rPr>
          <w:rFonts w:ascii="Arial" w:eastAsia="Times New Roman" w:hAnsi="Arial" w:cs="Arial"/>
          <w:color w:val="000000"/>
          <w:sz w:val="24"/>
          <w:szCs w:val="24"/>
          <w:lang w:val="es-AR"/>
        </w:rPr>
        <w:t xml:space="preserve"> </w:t>
      </w:r>
      <w:r w:rsidR="00B75771" w:rsidRPr="00B75771">
        <w:rPr>
          <w:rFonts w:ascii="Arial" w:eastAsia="Times New Roman" w:hAnsi="Arial" w:cs="Arial"/>
          <w:i/>
          <w:iCs/>
          <w:color w:val="000000"/>
          <w:sz w:val="24"/>
          <w:szCs w:val="24"/>
          <w:lang w:val="es-AR"/>
        </w:rPr>
        <w:t xml:space="preserve">Identificar las necesidades de desarrollo e instrucción funcional del niño/estudiante derivadas de su </w:t>
      </w:r>
      <w:r w:rsidR="00EB36C3">
        <w:rPr>
          <w:rFonts w:ascii="Arial" w:eastAsia="Times New Roman" w:hAnsi="Arial" w:cs="Arial"/>
          <w:i/>
          <w:iCs/>
          <w:color w:val="000000"/>
          <w:sz w:val="24"/>
          <w:szCs w:val="24"/>
          <w:lang w:val="es-AR"/>
        </w:rPr>
        <w:t>diferencia auditiva</w:t>
      </w:r>
      <w:r w:rsidR="00B75771" w:rsidRPr="00B75771">
        <w:rPr>
          <w:rFonts w:ascii="Arial" w:eastAsia="Times New Roman" w:hAnsi="Arial" w:cs="Arial"/>
          <w:i/>
          <w:iCs/>
          <w:color w:val="000000"/>
          <w:sz w:val="24"/>
          <w:szCs w:val="24"/>
          <w:lang w:val="es-AR"/>
        </w:rPr>
        <w:t xml:space="preserve"> (p. </w:t>
      </w:r>
      <w:proofErr w:type="spellStart"/>
      <w:proofErr w:type="gramStart"/>
      <w:r w:rsidR="00B75771" w:rsidRPr="00B75771">
        <w:rPr>
          <w:rFonts w:ascii="Arial" w:eastAsia="Times New Roman" w:hAnsi="Arial" w:cs="Arial"/>
          <w:i/>
          <w:iCs/>
          <w:color w:val="000000"/>
          <w:sz w:val="24"/>
          <w:szCs w:val="24"/>
          <w:lang w:val="es-AR"/>
        </w:rPr>
        <w:t>ej,autodefensa</w:t>
      </w:r>
      <w:proofErr w:type="spellEnd"/>
      <w:proofErr w:type="gramEnd"/>
      <w:r w:rsidR="00B75771" w:rsidRPr="00B75771">
        <w:rPr>
          <w:rFonts w:ascii="Arial" w:eastAsia="Times New Roman" w:hAnsi="Arial" w:cs="Arial"/>
          <w:i/>
          <w:iCs/>
          <w:color w:val="000000"/>
          <w:sz w:val="24"/>
          <w:szCs w:val="24"/>
          <w:lang w:val="es-AR"/>
        </w:rPr>
        <w:t>, autodeterminación, autoconciencia, redes de apoyo, recursos comunitarios, formación profesional, tecnologías visuales y auditivas,</w:t>
      </w:r>
      <w:r w:rsidR="00B75771">
        <w:rPr>
          <w:rFonts w:ascii="Arial" w:eastAsia="Times New Roman" w:hAnsi="Arial" w:cs="Arial"/>
          <w:i/>
          <w:iCs/>
          <w:color w:val="000000"/>
          <w:sz w:val="24"/>
          <w:szCs w:val="24"/>
          <w:lang w:val="es-AR"/>
        </w:rPr>
        <w:t xml:space="preserve"> </w:t>
      </w:r>
      <w:r w:rsidR="00B75771" w:rsidRPr="00B75771">
        <w:rPr>
          <w:rFonts w:ascii="Arial" w:eastAsia="Times New Roman" w:hAnsi="Arial" w:cs="Arial"/>
          <w:i/>
          <w:iCs/>
          <w:color w:val="000000"/>
          <w:sz w:val="24"/>
          <w:szCs w:val="24"/>
          <w:lang w:val="es-AR"/>
        </w:rPr>
        <w:t>uso de intérpretes o traductores, gestión de la fatiga auditiva/escucha, habilidades de reparación de la comunicación, etc.)</w:t>
      </w:r>
      <w:r w:rsidR="00B75771">
        <w:rPr>
          <w:rFonts w:ascii="Arial" w:eastAsia="Times New Roman" w:hAnsi="Arial" w:cs="Arial"/>
          <w:i/>
          <w:iCs/>
          <w:color w:val="000000"/>
          <w:sz w:val="24"/>
          <w:szCs w:val="24"/>
          <w:lang w:val="es-AR"/>
        </w:rPr>
        <w:t xml:space="preserve"> </w:t>
      </w:r>
      <w:r w:rsidR="00B75771" w:rsidRPr="005B4BB9">
        <w:rPr>
          <w:rFonts w:ascii="Arial" w:eastAsia="Times New Roman" w:hAnsi="Arial" w:cs="Arial"/>
          <w:color w:val="000000"/>
          <w:sz w:val="24"/>
          <w:szCs w:val="24"/>
          <w:lang w:val="es-AR"/>
        </w:rPr>
        <w:t>[</w:t>
      </w:r>
      <w:r w:rsidR="00B75771" w:rsidRPr="005B4BB9">
        <w:rPr>
          <w:rFonts w:ascii="Arial" w:eastAsia="Times New Roman" w:hAnsi="Arial" w:cs="Arial"/>
          <w:color w:val="00FFFF"/>
          <w:sz w:val="24"/>
          <w:szCs w:val="24"/>
          <w:lang w:val="es-AR"/>
        </w:rPr>
        <w:t>x</w:t>
      </w:r>
      <w:r w:rsidR="00B75771">
        <w:rPr>
          <w:rFonts w:ascii="Arial" w:eastAsia="Times New Roman" w:hAnsi="Arial" w:cs="Arial"/>
          <w:color w:val="00FFFF"/>
          <w:sz w:val="24"/>
          <w:szCs w:val="24"/>
          <w:lang w:val="es-AR"/>
        </w:rPr>
        <w:t>v</w:t>
      </w:r>
      <w:r w:rsidR="00B75771" w:rsidRPr="005B4BB9">
        <w:rPr>
          <w:rFonts w:ascii="Arial" w:eastAsia="Times New Roman" w:hAnsi="Arial" w:cs="Arial"/>
          <w:color w:val="000000"/>
          <w:sz w:val="24"/>
          <w:szCs w:val="24"/>
          <w:lang w:val="es-AR"/>
        </w:rPr>
        <w:t>]</w:t>
      </w:r>
    </w:p>
    <w:p w14:paraId="4077AEC3" w14:textId="4A783EF0" w:rsidR="00B75771" w:rsidRDefault="00B75771" w:rsidP="00B75771">
      <w:pPr>
        <w:spacing w:after="0" w:line="240" w:lineRule="auto"/>
        <w:ind w:right="90"/>
        <w:jc w:val="both"/>
        <w:rPr>
          <w:rFonts w:ascii="Arial" w:eastAsia="Times New Roman" w:hAnsi="Arial" w:cs="Arial"/>
          <w:color w:val="000000"/>
          <w:sz w:val="24"/>
          <w:szCs w:val="24"/>
          <w:lang w:val="es-AR"/>
        </w:rPr>
      </w:pPr>
    </w:p>
    <w:p w14:paraId="02135DB3" w14:textId="15D6EACB" w:rsidR="00B75771" w:rsidRPr="00B75771" w:rsidRDefault="00B75771" w:rsidP="00B75771">
      <w:pPr>
        <w:spacing w:after="0" w:line="240" w:lineRule="auto"/>
        <w:ind w:right="90"/>
        <w:jc w:val="both"/>
        <w:rPr>
          <w:rFonts w:ascii="Times New Roman" w:eastAsia="Times New Roman" w:hAnsi="Times New Roman" w:cs="Times New Roman"/>
          <w:sz w:val="24"/>
          <w:szCs w:val="24"/>
          <w:lang w:val="es-AR"/>
        </w:rPr>
      </w:pPr>
      <w:r>
        <w:rPr>
          <w:rFonts w:ascii="Arial" w:eastAsia="Times New Roman" w:hAnsi="Arial" w:cs="Arial"/>
          <w:color w:val="000000"/>
          <w:sz w:val="24"/>
          <w:szCs w:val="24"/>
          <w:lang w:val="es-AR"/>
        </w:rPr>
        <w:t xml:space="preserve">Describa: </w:t>
      </w:r>
    </w:p>
    <w:p w14:paraId="257450C2" w14:textId="35BE9500" w:rsidR="0042432A" w:rsidRPr="00E87279" w:rsidRDefault="0042432A" w:rsidP="00B75771">
      <w:pPr>
        <w:spacing w:after="0" w:line="240" w:lineRule="auto"/>
        <w:ind w:right="90"/>
        <w:jc w:val="both"/>
        <w:rPr>
          <w:rFonts w:ascii="Times New Roman" w:eastAsia="Times New Roman" w:hAnsi="Times New Roman" w:cs="Times New Roman"/>
          <w:sz w:val="24"/>
          <w:szCs w:val="24"/>
          <w:lang w:val="es-AR"/>
        </w:rPr>
      </w:pPr>
      <w:r w:rsidRPr="00E87279">
        <w:rPr>
          <w:rFonts w:ascii="Times New Roman" w:eastAsia="Times New Roman" w:hAnsi="Times New Roman" w:cs="Times New Roman"/>
          <w:sz w:val="24"/>
          <w:szCs w:val="24"/>
          <w:lang w:val="es-AR"/>
        </w:rPr>
        <w:br/>
      </w:r>
    </w:p>
    <w:p w14:paraId="28D5AB93" w14:textId="099855A2" w:rsidR="0042432A" w:rsidRDefault="0042432A" w:rsidP="00B75771">
      <w:pPr>
        <w:spacing w:after="0" w:line="240" w:lineRule="auto"/>
        <w:ind w:right="90"/>
        <w:jc w:val="both"/>
        <w:rPr>
          <w:rFonts w:ascii="Arial" w:eastAsia="Times New Roman" w:hAnsi="Arial" w:cs="Arial"/>
          <w:i/>
          <w:iCs/>
          <w:color w:val="000000"/>
          <w:sz w:val="24"/>
          <w:szCs w:val="24"/>
          <w:lang w:val="es-AR"/>
        </w:rPr>
      </w:pPr>
      <w:r w:rsidRPr="00E87279">
        <w:rPr>
          <w:rFonts w:ascii="Arial" w:eastAsia="Times New Roman" w:hAnsi="Arial" w:cs="Arial"/>
          <w:b/>
          <w:bCs/>
          <w:color w:val="000000"/>
          <w:sz w:val="20"/>
          <w:szCs w:val="20"/>
          <w:lang w:val="es-AR"/>
        </w:rPr>
        <w:t>3c.</w:t>
      </w:r>
      <w:r w:rsidRPr="00E87279">
        <w:rPr>
          <w:rFonts w:ascii="Arial" w:eastAsia="Times New Roman" w:hAnsi="Arial" w:cs="Arial"/>
          <w:color w:val="000000"/>
          <w:sz w:val="18"/>
          <w:szCs w:val="18"/>
          <w:lang w:val="es-AR"/>
        </w:rPr>
        <w:t xml:space="preserve"> </w:t>
      </w:r>
      <w:r w:rsidR="00B75771" w:rsidRPr="00157400">
        <w:rPr>
          <w:rFonts w:ascii="Arial" w:eastAsia="Times New Roman" w:hAnsi="Arial" w:cs="Arial"/>
          <w:i/>
          <w:iCs/>
          <w:color w:val="000000"/>
          <w:sz w:val="24"/>
          <w:szCs w:val="24"/>
          <w:lang w:val="es-AR"/>
        </w:rPr>
        <w:t>¿Cómo se controlará de forma exhaustiva el progreso del alumno, incluido el ritmo de progreso adecuado?</w:t>
      </w:r>
      <w:r w:rsidR="00157400">
        <w:rPr>
          <w:rFonts w:ascii="Arial" w:eastAsia="Times New Roman" w:hAnsi="Arial" w:cs="Arial"/>
          <w:i/>
          <w:iCs/>
          <w:color w:val="000000"/>
          <w:sz w:val="24"/>
          <w:szCs w:val="24"/>
          <w:lang w:val="es-AR"/>
        </w:rPr>
        <w:t xml:space="preserve"> ¿</w:t>
      </w:r>
      <w:r w:rsidR="00B75771" w:rsidRPr="00157400">
        <w:rPr>
          <w:rFonts w:ascii="Arial" w:eastAsia="Times New Roman" w:hAnsi="Arial" w:cs="Arial"/>
          <w:i/>
          <w:iCs/>
          <w:color w:val="000000"/>
          <w:sz w:val="24"/>
          <w:szCs w:val="24"/>
          <w:lang w:val="es-AR"/>
        </w:rPr>
        <w:t>de forma exhaustiva? (Para la mayoría de los alumnos sordos o</w:t>
      </w:r>
      <w:r w:rsidR="00157400">
        <w:rPr>
          <w:rFonts w:ascii="Arial" w:eastAsia="Times New Roman" w:hAnsi="Arial" w:cs="Arial"/>
          <w:i/>
          <w:iCs/>
          <w:color w:val="000000"/>
          <w:sz w:val="24"/>
          <w:szCs w:val="24"/>
          <w:lang w:val="es-AR"/>
        </w:rPr>
        <w:t xml:space="preserve"> con</w:t>
      </w:r>
      <w:r w:rsidR="00B75771" w:rsidRPr="00157400">
        <w:rPr>
          <w:rFonts w:ascii="Arial" w:eastAsia="Times New Roman" w:hAnsi="Arial" w:cs="Arial"/>
          <w:i/>
          <w:iCs/>
          <w:color w:val="000000"/>
          <w:sz w:val="24"/>
          <w:szCs w:val="24"/>
          <w:lang w:val="es-AR"/>
        </w:rPr>
        <w:t xml:space="preserve"> </w:t>
      </w:r>
      <w:r w:rsidR="00EB36C3">
        <w:rPr>
          <w:rFonts w:ascii="Arial" w:eastAsia="Times New Roman" w:hAnsi="Arial" w:cs="Arial"/>
          <w:i/>
          <w:iCs/>
          <w:color w:val="000000"/>
          <w:sz w:val="24"/>
          <w:szCs w:val="24"/>
          <w:lang w:val="es-AR"/>
        </w:rPr>
        <w:t>diferencias auditivas</w:t>
      </w:r>
      <w:r w:rsidR="00B75771" w:rsidRPr="00157400">
        <w:rPr>
          <w:rFonts w:ascii="Arial" w:eastAsia="Times New Roman" w:hAnsi="Arial" w:cs="Arial"/>
          <w:i/>
          <w:iCs/>
          <w:color w:val="000000"/>
          <w:sz w:val="24"/>
          <w:szCs w:val="24"/>
          <w:lang w:val="es-AR"/>
        </w:rPr>
        <w:t>, debe esperarse un progreso mínimo de 1 mes medido de manera</w:t>
      </w:r>
      <w:r w:rsidR="00157400">
        <w:rPr>
          <w:rFonts w:ascii="Arial" w:eastAsia="Times New Roman" w:hAnsi="Arial" w:cs="Arial"/>
          <w:i/>
          <w:iCs/>
          <w:color w:val="000000"/>
          <w:sz w:val="24"/>
          <w:szCs w:val="24"/>
          <w:lang w:val="es-AR"/>
        </w:rPr>
        <w:t xml:space="preserve"> </w:t>
      </w:r>
      <w:r w:rsidR="00B75771" w:rsidRPr="00157400">
        <w:rPr>
          <w:rFonts w:ascii="Arial" w:eastAsia="Times New Roman" w:hAnsi="Arial" w:cs="Arial"/>
          <w:i/>
          <w:iCs/>
          <w:color w:val="000000"/>
          <w:sz w:val="24"/>
          <w:szCs w:val="24"/>
          <w:lang w:val="es-AR"/>
        </w:rPr>
        <w:t xml:space="preserve">trimestral, semestral o anualmente). ¿Qué evaluaciones y/o valoraciones deben incluirse </w:t>
      </w:r>
      <w:r w:rsidR="00B75771" w:rsidRPr="00157400">
        <w:rPr>
          <w:rFonts w:ascii="Arial" w:eastAsia="Times New Roman" w:hAnsi="Arial" w:cs="Arial"/>
          <w:i/>
          <w:iCs/>
          <w:color w:val="FF0000"/>
          <w:sz w:val="24"/>
          <w:szCs w:val="24"/>
          <w:lang w:val="es-AR"/>
        </w:rPr>
        <w:t>(véase también 1d)</w:t>
      </w:r>
      <w:r w:rsidR="00B75771" w:rsidRPr="00157400">
        <w:rPr>
          <w:rFonts w:ascii="Arial" w:eastAsia="Times New Roman" w:hAnsi="Arial" w:cs="Arial"/>
          <w:i/>
          <w:iCs/>
          <w:color w:val="000000"/>
          <w:sz w:val="24"/>
          <w:szCs w:val="24"/>
          <w:lang w:val="es-AR"/>
        </w:rPr>
        <w:t>, ¿Qué miembro del equipo realizará las evaluaciones o valoraciones y cuándo? [</w:t>
      </w:r>
      <w:r w:rsidR="00B75771" w:rsidRPr="00157400">
        <w:rPr>
          <w:rFonts w:ascii="Arial" w:eastAsia="Times New Roman" w:hAnsi="Arial" w:cs="Arial"/>
          <w:i/>
          <w:iCs/>
          <w:color w:val="00FFFF"/>
          <w:sz w:val="24"/>
          <w:szCs w:val="24"/>
          <w:lang w:val="es-AR"/>
        </w:rPr>
        <w:t>xvi</w:t>
      </w:r>
      <w:r w:rsidR="00B75771" w:rsidRPr="00157400">
        <w:rPr>
          <w:rFonts w:ascii="Arial" w:eastAsia="Times New Roman" w:hAnsi="Arial" w:cs="Arial"/>
          <w:i/>
          <w:iCs/>
          <w:color w:val="000000"/>
          <w:sz w:val="24"/>
          <w:szCs w:val="24"/>
          <w:lang w:val="es-AR"/>
        </w:rPr>
        <w:t>]</w:t>
      </w:r>
    </w:p>
    <w:p w14:paraId="5DF2E4FD" w14:textId="77777777" w:rsidR="00157400" w:rsidRPr="00157400" w:rsidRDefault="00157400" w:rsidP="00B75771">
      <w:pPr>
        <w:spacing w:after="0" w:line="240" w:lineRule="auto"/>
        <w:ind w:right="90"/>
        <w:jc w:val="both"/>
        <w:rPr>
          <w:rFonts w:ascii="Arial" w:eastAsia="Times New Roman" w:hAnsi="Arial" w:cs="Arial"/>
          <w:i/>
          <w:iCs/>
          <w:color w:val="000000"/>
          <w:sz w:val="24"/>
          <w:szCs w:val="24"/>
          <w:lang w:val="es-AR"/>
        </w:rPr>
      </w:pPr>
    </w:p>
    <w:p w14:paraId="2823F468" w14:textId="59939DA1" w:rsidR="0042432A" w:rsidRPr="00157400" w:rsidRDefault="00157400" w:rsidP="0042432A">
      <w:pPr>
        <w:spacing w:after="0" w:line="240" w:lineRule="auto"/>
        <w:ind w:right="90"/>
        <w:jc w:val="both"/>
        <w:rPr>
          <w:rFonts w:ascii="Arial" w:eastAsia="Times New Roman" w:hAnsi="Arial" w:cs="Arial"/>
          <w:i/>
          <w:iCs/>
          <w:color w:val="000000"/>
          <w:sz w:val="24"/>
          <w:szCs w:val="24"/>
          <w:lang w:val="es-AR"/>
        </w:rPr>
      </w:pPr>
      <w:r>
        <w:rPr>
          <w:rFonts w:ascii="Arial" w:eastAsia="Times New Roman" w:hAnsi="Arial" w:cs="Arial"/>
          <w:i/>
          <w:iCs/>
          <w:color w:val="000000"/>
          <w:sz w:val="24"/>
          <w:szCs w:val="24"/>
          <w:lang w:val="es-AR"/>
        </w:rPr>
        <w:t>Describa</w:t>
      </w:r>
      <w:r w:rsidR="0042432A" w:rsidRPr="00157400">
        <w:rPr>
          <w:rFonts w:ascii="Arial" w:eastAsia="Times New Roman" w:hAnsi="Arial" w:cs="Arial"/>
          <w:i/>
          <w:iCs/>
          <w:color w:val="000000"/>
          <w:sz w:val="24"/>
          <w:szCs w:val="24"/>
          <w:lang w:val="es-AR"/>
        </w:rPr>
        <w:t>:</w:t>
      </w:r>
    </w:p>
    <w:p w14:paraId="0663F0A2" w14:textId="77777777" w:rsidR="0042432A" w:rsidRPr="00E87279" w:rsidRDefault="0042432A" w:rsidP="00157400">
      <w:pPr>
        <w:spacing w:after="240" w:line="240" w:lineRule="auto"/>
        <w:jc w:val="both"/>
        <w:rPr>
          <w:rFonts w:ascii="Times New Roman" w:eastAsia="Times New Roman" w:hAnsi="Times New Roman" w:cs="Times New Roman"/>
          <w:sz w:val="24"/>
          <w:szCs w:val="24"/>
          <w:lang w:val="es-AR"/>
        </w:rPr>
      </w:pPr>
      <w:r w:rsidRPr="00E87279">
        <w:rPr>
          <w:rFonts w:ascii="Times New Roman" w:eastAsia="Times New Roman" w:hAnsi="Times New Roman" w:cs="Times New Roman"/>
          <w:sz w:val="24"/>
          <w:szCs w:val="24"/>
          <w:lang w:val="es-AR"/>
        </w:rPr>
        <w:br/>
      </w:r>
      <w:r w:rsidRPr="00E87279">
        <w:rPr>
          <w:rFonts w:ascii="Times New Roman" w:eastAsia="Times New Roman" w:hAnsi="Times New Roman" w:cs="Times New Roman"/>
          <w:sz w:val="24"/>
          <w:szCs w:val="24"/>
          <w:lang w:val="es-AR"/>
        </w:rPr>
        <w:br/>
      </w:r>
    </w:p>
    <w:p w14:paraId="431328D4" w14:textId="77777777" w:rsidR="0042432A" w:rsidRPr="00E87279" w:rsidRDefault="0042432A" w:rsidP="00157400">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6"/>
          <w:szCs w:val="26"/>
          <w:u w:val="single"/>
          <w:lang w:val="es-AR"/>
        </w:rPr>
        <w:t xml:space="preserve">Medidas necesarias en relación con los factores de </w:t>
      </w:r>
      <w:r w:rsidRPr="00E87279">
        <w:rPr>
          <w:rFonts w:ascii="Arial" w:eastAsia="Times New Roman" w:hAnsi="Arial" w:cs="Arial"/>
          <w:b/>
          <w:bCs/>
          <w:i/>
          <w:iCs/>
          <w:color w:val="000000"/>
          <w:sz w:val="26"/>
          <w:szCs w:val="26"/>
          <w:u w:val="single"/>
          <w:lang w:val="es-AR"/>
        </w:rPr>
        <w:t>nivel académico</w:t>
      </w:r>
    </w:p>
    <w:p w14:paraId="51122CC6" w14:textId="77777777" w:rsidR="0042432A" w:rsidRPr="00E87279" w:rsidRDefault="0042432A" w:rsidP="0042432A">
      <w:pPr>
        <w:spacing w:after="0" w:line="240" w:lineRule="auto"/>
        <w:rPr>
          <w:rFonts w:ascii="Times New Roman" w:eastAsia="Times New Roman" w:hAnsi="Times New Roman" w:cs="Times New Roman"/>
          <w:sz w:val="24"/>
          <w:szCs w:val="24"/>
          <w:lang w:val="es-AR"/>
        </w:rPr>
      </w:pPr>
    </w:p>
    <w:p w14:paraId="414C8704" w14:textId="5D223086" w:rsidR="0042432A" w:rsidRPr="00157400" w:rsidRDefault="0042432A" w:rsidP="00157400">
      <w:pPr>
        <w:spacing w:after="0" w:line="240" w:lineRule="auto"/>
        <w:ind w:right="90"/>
        <w:jc w:val="both"/>
        <w:rPr>
          <w:rFonts w:ascii="Arial" w:eastAsia="Times New Roman" w:hAnsi="Arial" w:cs="Arial"/>
          <w:i/>
          <w:iCs/>
          <w:color w:val="000000"/>
          <w:sz w:val="24"/>
          <w:szCs w:val="24"/>
          <w:lang w:val="es-AR"/>
        </w:rPr>
      </w:pPr>
      <w:r w:rsidRPr="00157400">
        <w:rPr>
          <w:rFonts w:ascii="Arial" w:eastAsia="Times New Roman" w:hAnsi="Arial" w:cs="Arial"/>
          <w:i/>
          <w:iCs/>
          <w:color w:val="000000"/>
          <w:sz w:val="24"/>
          <w:szCs w:val="24"/>
          <w:lang w:val="es-AR"/>
        </w:rPr>
        <w:t>Lista</w:t>
      </w:r>
      <w:r w:rsidR="00157400">
        <w:rPr>
          <w:rFonts w:ascii="Arial" w:eastAsia="Times New Roman" w:hAnsi="Arial" w:cs="Arial"/>
          <w:i/>
          <w:iCs/>
          <w:color w:val="000000"/>
          <w:sz w:val="24"/>
          <w:szCs w:val="24"/>
          <w:lang w:val="es-AR"/>
        </w:rPr>
        <w:t xml:space="preserve"> </w:t>
      </w:r>
      <w:r w:rsidR="00157400" w:rsidRPr="00157400">
        <w:rPr>
          <w:rFonts w:ascii="Arial" w:eastAsia="Times New Roman" w:hAnsi="Arial" w:cs="Arial"/>
          <w:i/>
          <w:iCs/>
          <w:color w:val="000000"/>
          <w:sz w:val="24"/>
          <w:szCs w:val="24"/>
          <w:lang w:val="es-AR"/>
        </w:rPr>
        <w:t>[</w:t>
      </w:r>
      <w:r w:rsidR="00157400" w:rsidRPr="00157400">
        <w:rPr>
          <w:rFonts w:ascii="Arial" w:eastAsia="Times New Roman" w:hAnsi="Arial" w:cs="Arial"/>
          <w:i/>
          <w:iCs/>
          <w:color w:val="00FFFF"/>
          <w:sz w:val="24"/>
          <w:szCs w:val="24"/>
          <w:lang w:val="es-AR"/>
        </w:rPr>
        <w:t>xvi</w:t>
      </w:r>
      <w:r w:rsidR="00157400">
        <w:rPr>
          <w:rFonts w:ascii="Arial" w:eastAsia="Times New Roman" w:hAnsi="Arial" w:cs="Arial"/>
          <w:i/>
          <w:iCs/>
          <w:color w:val="00FFFF"/>
          <w:sz w:val="24"/>
          <w:szCs w:val="24"/>
          <w:lang w:val="es-AR"/>
        </w:rPr>
        <w:t>i</w:t>
      </w:r>
      <w:r w:rsidR="00157400" w:rsidRPr="00157400">
        <w:rPr>
          <w:rFonts w:ascii="Arial" w:eastAsia="Times New Roman" w:hAnsi="Arial" w:cs="Arial"/>
          <w:i/>
          <w:iCs/>
          <w:color w:val="000000"/>
          <w:sz w:val="24"/>
          <w:szCs w:val="24"/>
          <w:lang w:val="es-AR"/>
        </w:rPr>
        <w:t>]</w:t>
      </w:r>
      <w:r w:rsidRPr="00157400">
        <w:rPr>
          <w:rFonts w:ascii="Arial" w:eastAsia="Times New Roman" w:hAnsi="Arial" w:cs="Arial"/>
          <w:i/>
          <w:iCs/>
          <w:color w:val="000000"/>
          <w:sz w:val="24"/>
          <w:szCs w:val="24"/>
          <w:lang w:val="es-AR"/>
        </w:rPr>
        <w:t>:</w:t>
      </w:r>
    </w:p>
    <w:p w14:paraId="2D7E6323" w14:textId="77777777" w:rsidR="00157400" w:rsidRDefault="0042432A" w:rsidP="00157400">
      <w:pPr>
        <w:spacing w:after="0" w:line="240" w:lineRule="auto"/>
        <w:jc w:val="center"/>
        <w:rPr>
          <w:rFonts w:ascii="Arial" w:eastAsia="Times New Roman" w:hAnsi="Arial" w:cs="Arial"/>
          <w:b/>
          <w:bCs/>
          <w:color w:val="000000"/>
          <w:sz w:val="28"/>
          <w:szCs w:val="28"/>
          <w:lang w:val="es-AR"/>
        </w:rPr>
      </w:pPr>
      <w:r w:rsidRPr="00E87279">
        <w:rPr>
          <w:rFonts w:ascii="Times New Roman" w:eastAsia="Times New Roman" w:hAnsi="Times New Roman" w:cs="Times New Roman"/>
          <w:sz w:val="24"/>
          <w:szCs w:val="24"/>
          <w:lang w:val="es-AR"/>
        </w:rPr>
        <w:br/>
      </w:r>
      <w:r w:rsidRPr="00E87279">
        <w:rPr>
          <w:rFonts w:ascii="Times New Roman" w:eastAsia="Times New Roman" w:hAnsi="Times New Roman" w:cs="Times New Roman"/>
          <w:sz w:val="24"/>
          <w:szCs w:val="24"/>
          <w:lang w:val="es-AR"/>
        </w:rPr>
        <w:br/>
      </w:r>
    </w:p>
    <w:p w14:paraId="01D74BF2"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1BBBB7B3"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400513AF"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7687F624"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2539C8E4"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0D94736E"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5A9407EF"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5771558A"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2F046BAF"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43700E08"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22D5DCA6"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706885C0"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5489E42A"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16201775"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2E2AC9AE"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0B0A7DA9" w14:textId="77777777" w:rsidR="00157400" w:rsidRDefault="00157400" w:rsidP="00157400">
      <w:pPr>
        <w:spacing w:after="0" w:line="240" w:lineRule="auto"/>
        <w:jc w:val="center"/>
        <w:rPr>
          <w:rFonts w:ascii="Arial" w:eastAsia="Times New Roman" w:hAnsi="Arial" w:cs="Arial"/>
          <w:b/>
          <w:bCs/>
          <w:color w:val="000000"/>
          <w:sz w:val="28"/>
          <w:szCs w:val="28"/>
          <w:lang w:val="es-AR"/>
        </w:rPr>
      </w:pPr>
    </w:p>
    <w:p w14:paraId="08A83010" w14:textId="3A87E936" w:rsidR="00157400" w:rsidRPr="00E87279" w:rsidRDefault="00157400" w:rsidP="00157400">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37489CFF" w14:textId="030791DB" w:rsidR="00157400" w:rsidRPr="00E87279" w:rsidRDefault="00157400" w:rsidP="00157400">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355"/>
      </w:tblGrid>
      <w:tr w:rsidR="00157400" w:rsidRPr="008D3171" w14:paraId="7F466C3B"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BAB8A" w14:textId="77777777" w:rsidR="00157400" w:rsidRPr="00E87279" w:rsidRDefault="00157400" w:rsidP="00531EBE">
            <w:pPr>
              <w:spacing w:after="0" w:line="240" w:lineRule="auto"/>
              <w:rPr>
                <w:rFonts w:ascii="Times New Roman" w:eastAsia="Times New Roman" w:hAnsi="Times New Roman" w:cs="Times New Roman"/>
                <w:sz w:val="14"/>
                <w:szCs w:val="14"/>
                <w:lang w:val="es-AR"/>
              </w:rPr>
            </w:pPr>
          </w:p>
          <w:p w14:paraId="75B0C338" w14:textId="77777777" w:rsidR="00157400"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741F6DD">
                <v:rect id="_x0000_i1032" style="width:0;height:1.5pt" o:hralign="center" o:hrstd="t" o:hr="t" fillcolor="#a0a0a0" stroked="f"/>
              </w:pict>
            </w:r>
          </w:p>
          <w:p w14:paraId="193E1F60" w14:textId="77777777" w:rsidR="00157400" w:rsidRPr="00E87279" w:rsidRDefault="00157400" w:rsidP="00531EBE">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68F0D5E5" w14:textId="2C8362FC" w:rsidR="0042432A" w:rsidRPr="00157400" w:rsidRDefault="0042432A" w:rsidP="00157400">
      <w:pPr>
        <w:spacing w:after="240" w:line="240" w:lineRule="auto"/>
        <w:rPr>
          <w:rFonts w:ascii="Times New Roman" w:eastAsia="Times New Roman" w:hAnsi="Times New Roman" w:cs="Times New Roman"/>
          <w:sz w:val="24"/>
          <w:szCs w:val="24"/>
          <w:lang w:val="es-AR"/>
        </w:rPr>
      </w:pPr>
      <w:r w:rsidRPr="00E87279">
        <w:rPr>
          <w:rFonts w:ascii="Times New Roman" w:eastAsia="Times New Roman" w:hAnsi="Times New Roman" w:cs="Times New Roman"/>
          <w:sz w:val="24"/>
          <w:szCs w:val="24"/>
          <w:lang w:val="es-AR"/>
        </w:rPr>
        <w:br/>
      </w:r>
      <w:r w:rsidRPr="00E87279">
        <w:rPr>
          <w:rFonts w:ascii="Arial" w:eastAsia="Times New Roman" w:hAnsi="Arial" w:cs="Arial"/>
          <w:b/>
          <w:bCs/>
          <w:color w:val="000000"/>
          <w:sz w:val="20"/>
          <w:szCs w:val="20"/>
          <w:lang w:val="es-AR"/>
        </w:rPr>
        <w:t>4</w:t>
      </w:r>
      <w:r w:rsidRPr="00157400">
        <w:rPr>
          <w:rFonts w:ascii="Arial" w:eastAsia="Times New Roman" w:hAnsi="Arial" w:cs="Arial"/>
          <w:b/>
          <w:bCs/>
          <w:color w:val="000000"/>
          <w:sz w:val="24"/>
          <w:szCs w:val="24"/>
          <w:lang w:val="es-AR"/>
        </w:rPr>
        <w:t>. GAMA COMPLETA DE NECESIDADES</w:t>
      </w:r>
    </w:p>
    <w:p w14:paraId="2ED2BABD" w14:textId="77777777" w:rsidR="00157400" w:rsidRPr="00157400" w:rsidRDefault="0042432A" w:rsidP="00157400">
      <w:pPr>
        <w:spacing w:after="0" w:line="240" w:lineRule="auto"/>
        <w:ind w:right="90"/>
        <w:jc w:val="both"/>
        <w:rPr>
          <w:rFonts w:ascii="Arial" w:eastAsia="Times New Roman" w:hAnsi="Arial" w:cs="Arial"/>
          <w:color w:val="000000"/>
          <w:sz w:val="24"/>
          <w:szCs w:val="24"/>
          <w:lang w:val="es-AR"/>
        </w:rPr>
      </w:pPr>
      <w:r w:rsidRPr="00157400">
        <w:rPr>
          <w:rFonts w:ascii="Arial" w:eastAsia="Times New Roman" w:hAnsi="Arial" w:cs="Arial"/>
          <w:b/>
          <w:bCs/>
          <w:color w:val="000000"/>
          <w:sz w:val="24"/>
          <w:szCs w:val="24"/>
          <w:lang w:val="es-AR"/>
        </w:rPr>
        <w:t xml:space="preserve">4a. </w:t>
      </w:r>
      <w:r w:rsidR="00157400" w:rsidRPr="00157400">
        <w:rPr>
          <w:rFonts w:ascii="Arial" w:eastAsia="Times New Roman" w:hAnsi="Arial" w:cs="Arial"/>
          <w:color w:val="000000"/>
          <w:sz w:val="24"/>
          <w:szCs w:val="24"/>
          <w:lang w:val="es-AR"/>
        </w:rPr>
        <w:t>Identificar los servicios y actividades escolares no académicos y extraescolares en los que participa el alumno a lo largo de la jornada escolar. ¿Cómo se presentarán todas las rutinas,</w:t>
      </w:r>
    </w:p>
    <w:p w14:paraId="1B1B675D" w14:textId="2EDAA095" w:rsidR="0042432A" w:rsidRPr="00E87279" w:rsidRDefault="00157400" w:rsidP="00157400">
      <w:pPr>
        <w:spacing w:after="0" w:line="240" w:lineRule="auto"/>
        <w:ind w:right="90"/>
        <w:jc w:val="both"/>
        <w:rPr>
          <w:rFonts w:ascii="Times New Roman" w:eastAsia="Times New Roman" w:hAnsi="Times New Roman" w:cs="Times New Roman"/>
          <w:sz w:val="24"/>
          <w:szCs w:val="24"/>
          <w:lang w:val="es-AR"/>
        </w:rPr>
      </w:pPr>
      <w:r w:rsidRPr="00157400">
        <w:rPr>
          <w:rFonts w:ascii="Arial" w:eastAsia="Times New Roman" w:hAnsi="Arial" w:cs="Arial"/>
          <w:color w:val="000000"/>
          <w:sz w:val="24"/>
          <w:szCs w:val="24"/>
          <w:lang w:val="es-AR"/>
        </w:rPr>
        <w:t>servicios y actividades con una comunicación eficaz y totalmente accesible?</w:t>
      </w:r>
      <w:r>
        <w:rPr>
          <w:rFonts w:ascii="Arial" w:eastAsia="Times New Roman" w:hAnsi="Arial" w:cs="Arial"/>
          <w:color w:val="000000"/>
          <w:sz w:val="24"/>
          <w:szCs w:val="24"/>
          <w:lang w:val="es-AR"/>
        </w:rPr>
        <w:t xml:space="preserve"> </w:t>
      </w:r>
      <w:r w:rsidRPr="00157400">
        <w:rPr>
          <w:rFonts w:ascii="Arial" w:eastAsia="Times New Roman" w:hAnsi="Arial" w:cs="Arial"/>
          <w:color w:val="000000"/>
          <w:sz w:val="24"/>
          <w:szCs w:val="24"/>
          <w:lang w:val="es-AR"/>
        </w:rPr>
        <w:t>[</w:t>
      </w:r>
      <w:r w:rsidRPr="00157400">
        <w:rPr>
          <w:rFonts w:ascii="Arial" w:eastAsia="Times New Roman" w:hAnsi="Arial" w:cs="Arial"/>
          <w:color w:val="00FFFF"/>
          <w:sz w:val="24"/>
          <w:szCs w:val="24"/>
          <w:lang w:val="es-AR"/>
        </w:rPr>
        <w:t>xviii</w:t>
      </w:r>
      <w:r w:rsidRPr="00157400">
        <w:rPr>
          <w:rFonts w:ascii="Arial" w:eastAsia="Times New Roman" w:hAnsi="Arial" w:cs="Arial"/>
          <w:color w:val="000000"/>
          <w:sz w:val="24"/>
          <w:szCs w:val="24"/>
          <w:lang w:val="es-AR"/>
        </w:rPr>
        <w:t>]</w:t>
      </w:r>
      <w:r w:rsidR="0042432A" w:rsidRPr="00E87279">
        <w:rPr>
          <w:rFonts w:ascii="Arial" w:eastAsia="Times New Roman" w:hAnsi="Arial" w:cs="Arial"/>
          <w:color w:val="0BA3D1"/>
          <w:sz w:val="18"/>
          <w:szCs w:val="18"/>
          <w:lang w:val="es-AR"/>
        </w:rPr>
        <w:t xml:space="preserve"> </w:t>
      </w:r>
    </w:p>
    <w:p w14:paraId="05590FEA" w14:textId="77777777" w:rsidR="0042432A" w:rsidRPr="00E87279" w:rsidRDefault="0042432A" w:rsidP="0042432A">
      <w:pPr>
        <w:spacing w:after="0" w:line="240" w:lineRule="auto"/>
        <w:rPr>
          <w:rFonts w:ascii="Times New Roman" w:eastAsia="Times New Roman" w:hAnsi="Times New Roman" w:cs="Times New Roman"/>
          <w:sz w:val="24"/>
          <w:szCs w:val="24"/>
          <w:lang w:val="es-AR"/>
        </w:rPr>
      </w:pPr>
    </w:p>
    <w:p w14:paraId="44C42F2B" w14:textId="77777777" w:rsidR="0042432A" w:rsidRPr="00157400" w:rsidRDefault="0042432A" w:rsidP="0042432A">
      <w:pPr>
        <w:spacing w:after="0" w:line="240" w:lineRule="auto"/>
        <w:ind w:right="90"/>
        <w:jc w:val="both"/>
        <w:rPr>
          <w:rFonts w:ascii="Times New Roman" w:eastAsia="Times New Roman" w:hAnsi="Times New Roman" w:cs="Times New Roman"/>
          <w:sz w:val="24"/>
          <w:szCs w:val="24"/>
          <w:lang w:val="es-AR"/>
        </w:rPr>
      </w:pPr>
      <w:r w:rsidRPr="00157400">
        <w:rPr>
          <w:rFonts w:ascii="Arial" w:eastAsia="Times New Roman" w:hAnsi="Arial" w:cs="Arial"/>
          <w:i/>
          <w:iCs/>
          <w:color w:val="000000"/>
          <w:sz w:val="24"/>
          <w:szCs w:val="24"/>
          <w:lang w:val="es-AR"/>
        </w:rPr>
        <w:t>Cuestiones consideradas:</w:t>
      </w:r>
    </w:p>
    <w:p w14:paraId="35525013" w14:textId="77777777" w:rsidR="0042432A" w:rsidRPr="00E87279" w:rsidRDefault="0042432A" w:rsidP="0042432A">
      <w:pPr>
        <w:spacing w:after="240" w:line="240" w:lineRule="auto"/>
        <w:rPr>
          <w:rFonts w:ascii="Times New Roman" w:eastAsia="Times New Roman" w:hAnsi="Times New Roman" w:cs="Times New Roman"/>
          <w:sz w:val="24"/>
          <w:szCs w:val="24"/>
          <w:lang w:val="es-AR"/>
        </w:rPr>
      </w:pPr>
      <w:r w:rsidRPr="00E87279">
        <w:rPr>
          <w:rFonts w:ascii="Times New Roman" w:eastAsia="Times New Roman" w:hAnsi="Times New Roman" w:cs="Times New Roman"/>
          <w:sz w:val="24"/>
          <w:szCs w:val="24"/>
          <w:lang w:val="es-AR"/>
        </w:rPr>
        <w:br/>
      </w:r>
    </w:p>
    <w:p w14:paraId="31D6BF5F" w14:textId="77777777" w:rsidR="0042432A" w:rsidRPr="00157400" w:rsidRDefault="0042432A" w:rsidP="0042432A">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4b.</w:t>
      </w:r>
      <w:r w:rsidRPr="00E87279">
        <w:rPr>
          <w:rFonts w:ascii="Arial" w:eastAsia="Times New Roman" w:hAnsi="Arial" w:cs="Arial"/>
          <w:color w:val="000000"/>
          <w:sz w:val="18"/>
          <w:szCs w:val="18"/>
          <w:lang w:val="es-AR"/>
        </w:rPr>
        <w:t xml:space="preserve"> </w:t>
      </w:r>
      <w:r w:rsidRPr="00157400">
        <w:rPr>
          <w:rFonts w:ascii="Arial" w:eastAsia="Times New Roman" w:hAnsi="Arial" w:cs="Arial"/>
          <w:color w:val="000000"/>
          <w:sz w:val="24"/>
          <w:szCs w:val="24"/>
          <w:lang w:val="es-AR"/>
        </w:rPr>
        <w:t>¿Cómo se comunicará eficazmente con el alumno en situaciones de emergencia, como alarmas de incendio, simulacros, alertas de tornado, cierres patronales, etc.?</w:t>
      </w:r>
    </w:p>
    <w:p w14:paraId="16786A85" w14:textId="77777777" w:rsidR="0042432A" w:rsidRPr="00157400" w:rsidRDefault="0042432A" w:rsidP="0042432A">
      <w:pPr>
        <w:spacing w:after="0" w:line="240" w:lineRule="auto"/>
        <w:rPr>
          <w:rFonts w:ascii="Times New Roman" w:eastAsia="Times New Roman" w:hAnsi="Times New Roman" w:cs="Times New Roman"/>
          <w:sz w:val="24"/>
          <w:szCs w:val="24"/>
          <w:lang w:val="es-AR"/>
        </w:rPr>
      </w:pPr>
    </w:p>
    <w:p w14:paraId="249B1CFA" w14:textId="77777777" w:rsidR="0042432A" w:rsidRPr="00157400" w:rsidRDefault="0042432A" w:rsidP="0042432A">
      <w:pPr>
        <w:spacing w:after="0" w:line="240" w:lineRule="auto"/>
        <w:ind w:right="90"/>
        <w:jc w:val="both"/>
        <w:rPr>
          <w:rFonts w:ascii="Times New Roman" w:eastAsia="Times New Roman" w:hAnsi="Times New Roman" w:cs="Times New Roman"/>
          <w:sz w:val="24"/>
          <w:szCs w:val="24"/>
          <w:lang w:val="es-AR"/>
        </w:rPr>
      </w:pPr>
      <w:r w:rsidRPr="00157400">
        <w:rPr>
          <w:rFonts w:ascii="Arial" w:eastAsia="Times New Roman" w:hAnsi="Arial" w:cs="Arial"/>
          <w:i/>
          <w:iCs/>
          <w:color w:val="000000"/>
          <w:sz w:val="24"/>
          <w:szCs w:val="24"/>
          <w:lang w:val="es-AR"/>
        </w:rPr>
        <w:t>Cuestiones consideradas:</w:t>
      </w:r>
    </w:p>
    <w:p w14:paraId="03C34AD6" w14:textId="77777777" w:rsidR="005335AC" w:rsidRPr="00E87279" w:rsidRDefault="005335AC" w:rsidP="005335AC">
      <w:pPr>
        <w:spacing w:after="0" w:line="240" w:lineRule="auto"/>
        <w:jc w:val="center"/>
        <w:rPr>
          <w:rFonts w:ascii="Times New Roman" w:eastAsia="Times New Roman" w:hAnsi="Times New Roman" w:cs="Times New Roman"/>
          <w:sz w:val="24"/>
          <w:szCs w:val="24"/>
          <w:lang w:val="es-AR"/>
        </w:rPr>
      </w:pPr>
    </w:p>
    <w:p w14:paraId="557C99B3" w14:textId="77777777" w:rsidR="004A35DC" w:rsidRPr="00E87279" w:rsidRDefault="004A35DC" w:rsidP="005335AC">
      <w:pPr>
        <w:spacing w:after="0" w:line="240" w:lineRule="auto"/>
        <w:jc w:val="center"/>
        <w:rPr>
          <w:rFonts w:ascii="Times New Roman" w:eastAsia="Times New Roman" w:hAnsi="Times New Roman" w:cs="Times New Roman"/>
          <w:sz w:val="24"/>
          <w:szCs w:val="24"/>
          <w:lang w:val="es-AR"/>
        </w:rPr>
      </w:pPr>
    </w:p>
    <w:p w14:paraId="571A56E5" w14:textId="74059CC1" w:rsidR="005335AC" w:rsidRDefault="005335AC" w:rsidP="005335AC">
      <w:pPr>
        <w:pStyle w:val="NormalWeb"/>
        <w:spacing w:before="0" w:beforeAutospacing="0" w:after="0" w:afterAutospacing="0"/>
        <w:jc w:val="center"/>
        <w:rPr>
          <w:lang w:val="es-AR"/>
        </w:rPr>
      </w:pPr>
    </w:p>
    <w:p w14:paraId="165B8403" w14:textId="77777777" w:rsidR="00157400" w:rsidRPr="00E87279" w:rsidRDefault="00157400" w:rsidP="005335AC">
      <w:pPr>
        <w:pStyle w:val="NormalWeb"/>
        <w:spacing w:before="0" w:beforeAutospacing="0" w:after="0" w:afterAutospacing="0"/>
        <w:jc w:val="center"/>
        <w:rPr>
          <w:lang w:val="es-AR"/>
        </w:rPr>
      </w:pPr>
    </w:p>
    <w:p w14:paraId="28846690" w14:textId="77777777" w:rsidR="005335AC" w:rsidRPr="00E87279" w:rsidRDefault="005335AC" w:rsidP="00157400">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6"/>
          <w:szCs w:val="26"/>
          <w:u w:val="single"/>
          <w:lang w:val="es-AR"/>
        </w:rPr>
        <w:t xml:space="preserve">Medidas necesarias en relación con </w:t>
      </w:r>
      <w:r w:rsidRPr="00E87279">
        <w:rPr>
          <w:rFonts w:ascii="Arial" w:eastAsia="Times New Roman" w:hAnsi="Arial" w:cs="Arial"/>
          <w:b/>
          <w:bCs/>
          <w:i/>
          <w:iCs/>
          <w:color w:val="000000"/>
          <w:sz w:val="26"/>
          <w:szCs w:val="26"/>
          <w:u w:val="single"/>
          <w:lang w:val="es-AR"/>
        </w:rPr>
        <w:t>toda la gama de factores de necesidad</w:t>
      </w:r>
    </w:p>
    <w:p w14:paraId="7A5F594E" w14:textId="77777777" w:rsidR="005335AC" w:rsidRPr="00E87279" w:rsidRDefault="005335AC" w:rsidP="005335AC">
      <w:pPr>
        <w:spacing w:after="0" w:line="240" w:lineRule="auto"/>
        <w:rPr>
          <w:rFonts w:ascii="Times New Roman" w:eastAsia="Times New Roman" w:hAnsi="Times New Roman" w:cs="Times New Roman"/>
          <w:sz w:val="24"/>
          <w:szCs w:val="24"/>
          <w:lang w:val="es-AR"/>
        </w:rPr>
      </w:pPr>
    </w:p>
    <w:p w14:paraId="36F211FA" w14:textId="07497D54" w:rsidR="005335AC" w:rsidRPr="00157400" w:rsidRDefault="005335AC" w:rsidP="005335AC">
      <w:pPr>
        <w:spacing w:after="0" w:line="240" w:lineRule="auto"/>
        <w:ind w:right="90"/>
        <w:rPr>
          <w:rFonts w:ascii="Times New Roman" w:eastAsia="Times New Roman" w:hAnsi="Times New Roman" w:cs="Times New Roman"/>
          <w:sz w:val="24"/>
          <w:szCs w:val="24"/>
          <w:lang w:val="es-AR"/>
        </w:rPr>
      </w:pPr>
      <w:r w:rsidRPr="00157400">
        <w:rPr>
          <w:rFonts w:ascii="Arial" w:eastAsia="Times New Roman" w:hAnsi="Arial" w:cs="Arial"/>
          <w:i/>
          <w:iCs/>
          <w:color w:val="000000"/>
          <w:sz w:val="24"/>
          <w:szCs w:val="24"/>
          <w:lang w:val="es-AR"/>
        </w:rPr>
        <w:t>Lista</w:t>
      </w:r>
      <w:r w:rsidR="00157400">
        <w:rPr>
          <w:rFonts w:ascii="Arial" w:eastAsia="Times New Roman" w:hAnsi="Arial" w:cs="Arial"/>
          <w:i/>
          <w:iCs/>
          <w:color w:val="000000"/>
          <w:sz w:val="24"/>
          <w:szCs w:val="24"/>
          <w:lang w:val="es-AR"/>
        </w:rPr>
        <w:t xml:space="preserve"> </w:t>
      </w:r>
      <w:r w:rsidR="00157400" w:rsidRPr="00157400">
        <w:rPr>
          <w:rFonts w:ascii="Arial" w:eastAsia="Times New Roman" w:hAnsi="Arial" w:cs="Arial"/>
          <w:color w:val="000000"/>
          <w:sz w:val="24"/>
          <w:szCs w:val="24"/>
          <w:lang w:val="es-AR"/>
        </w:rPr>
        <w:t>[</w:t>
      </w:r>
      <w:r w:rsidR="00157400">
        <w:rPr>
          <w:rFonts w:ascii="Arial" w:eastAsia="Times New Roman" w:hAnsi="Arial" w:cs="Arial"/>
          <w:color w:val="00FFFF"/>
          <w:sz w:val="24"/>
          <w:szCs w:val="24"/>
          <w:lang w:val="es-AR"/>
        </w:rPr>
        <w:t>x</w:t>
      </w:r>
      <w:r w:rsidR="00157400" w:rsidRPr="00157400">
        <w:rPr>
          <w:rFonts w:ascii="Arial" w:eastAsia="Times New Roman" w:hAnsi="Arial" w:cs="Arial"/>
          <w:color w:val="00FFFF"/>
          <w:sz w:val="24"/>
          <w:szCs w:val="24"/>
          <w:lang w:val="es-AR"/>
        </w:rPr>
        <w:t>i</w:t>
      </w:r>
      <w:r w:rsidR="00157400">
        <w:rPr>
          <w:rFonts w:ascii="Arial" w:eastAsia="Times New Roman" w:hAnsi="Arial" w:cs="Arial"/>
          <w:color w:val="00FFFF"/>
          <w:sz w:val="24"/>
          <w:szCs w:val="24"/>
          <w:lang w:val="es-AR"/>
        </w:rPr>
        <w:t>x</w:t>
      </w:r>
      <w:r w:rsidR="00157400" w:rsidRPr="00157400">
        <w:rPr>
          <w:rFonts w:ascii="Arial" w:eastAsia="Times New Roman" w:hAnsi="Arial" w:cs="Arial"/>
          <w:color w:val="000000"/>
          <w:sz w:val="24"/>
          <w:szCs w:val="24"/>
          <w:lang w:val="es-AR"/>
        </w:rPr>
        <w:t>]</w:t>
      </w:r>
      <w:r w:rsidRPr="00157400">
        <w:rPr>
          <w:rFonts w:ascii="Arial" w:eastAsia="Times New Roman" w:hAnsi="Arial" w:cs="Arial"/>
          <w:i/>
          <w:iCs/>
          <w:color w:val="000000"/>
          <w:sz w:val="24"/>
          <w:szCs w:val="24"/>
          <w:lang w:val="es-AR"/>
        </w:rPr>
        <w:t>:</w:t>
      </w:r>
    </w:p>
    <w:p w14:paraId="73F7AC21"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53733C84"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2C0AC6E6"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448590E6"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574D0AB6"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4F7CE2D4"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575651D8"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6FEF30C3"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02D38DE4"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0A377DA9"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5D742B6C"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7E5981E3" w14:textId="77777777" w:rsidR="00157400" w:rsidRDefault="00157400" w:rsidP="005335AC">
      <w:pPr>
        <w:spacing w:after="240" w:line="240" w:lineRule="auto"/>
        <w:rPr>
          <w:rFonts w:ascii="Times New Roman" w:eastAsia="Times New Roman" w:hAnsi="Times New Roman" w:cs="Times New Roman"/>
          <w:sz w:val="24"/>
          <w:szCs w:val="24"/>
          <w:lang w:val="es-AR"/>
        </w:rPr>
      </w:pPr>
    </w:p>
    <w:p w14:paraId="7FA87B68" w14:textId="4CB2B1BD" w:rsidR="005335AC" w:rsidRPr="00E87279" w:rsidRDefault="005335AC" w:rsidP="005335AC">
      <w:pPr>
        <w:spacing w:after="240" w:line="240" w:lineRule="auto"/>
        <w:rPr>
          <w:rFonts w:ascii="Times New Roman" w:eastAsia="Times New Roman" w:hAnsi="Times New Roman" w:cs="Times New Roman"/>
          <w:sz w:val="24"/>
          <w:szCs w:val="24"/>
          <w:lang w:val="es-AR"/>
        </w:rPr>
      </w:pPr>
      <w:r w:rsidRPr="00E87279">
        <w:rPr>
          <w:rFonts w:ascii="Times New Roman" w:eastAsia="Times New Roman" w:hAnsi="Times New Roman" w:cs="Times New Roman"/>
          <w:sz w:val="24"/>
          <w:szCs w:val="24"/>
          <w:lang w:val="es-AR"/>
        </w:rPr>
        <w:br/>
      </w:r>
    </w:p>
    <w:p w14:paraId="232DC31F" w14:textId="77777777" w:rsidR="00B86604" w:rsidRPr="00E87279" w:rsidRDefault="00B86604" w:rsidP="00B86604">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2DA340BF" w14:textId="60AFA7D3" w:rsidR="00B86604" w:rsidRPr="00E87279" w:rsidRDefault="00B86604" w:rsidP="00B86604">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355"/>
      </w:tblGrid>
      <w:tr w:rsidR="00B86604" w:rsidRPr="008D3171" w14:paraId="79824BC2"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7B9F9" w14:textId="77777777" w:rsidR="00B86604" w:rsidRPr="00E87279" w:rsidRDefault="00B86604" w:rsidP="00531EBE">
            <w:pPr>
              <w:spacing w:after="0" w:line="240" w:lineRule="auto"/>
              <w:rPr>
                <w:rFonts w:ascii="Times New Roman" w:eastAsia="Times New Roman" w:hAnsi="Times New Roman" w:cs="Times New Roman"/>
                <w:sz w:val="14"/>
                <w:szCs w:val="14"/>
                <w:lang w:val="es-AR"/>
              </w:rPr>
            </w:pPr>
          </w:p>
          <w:p w14:paraId="3CA67673" w14:textId="77777777" w:rsidR="00B86604"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454C59B">
                <v:rect id="_x0000_i1033" style="width:0;height:1.5pt" o:hralign="center" o:hrstd="t" o:hr="t" fillcolor="#a0a0a0" stroked="f"/>
              </w:pict>
            </w:r>
          </w:p>
          <w:p w14:paraId="591AF051" w14:textId="77777777" w:rsidR="00B86604" w:rsidRPr="00E87279" w:rsidRDefault="00B86604" w:rsidP="00531EBE">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7E16C646" w14:textId="16A146BE" w:rsidR="00157400" w:rsidRDefault="00B86604" w:rsidP="005335AC">
      <w:pPr>
        <w:spacing w:after="0" w:line="240" w:lineRule="auto"/>
        <w:ind w:right="90"/>
        <w:jc w:val="both"/>
        <w:rPr>
          <w:rFonts w:ascii="Arial" w:eastAsia="Times New Roman" w:hAnsi="Arial" w:cs="Arial"/>
          <w:b/>
          <w:bCs/>
          <w:color w:val="000000"/>
          <w:sz w:val="20"/>
          <w:szCs w:val="20"/>
          <w:lang w:val="es-AR"/>
        </w:rPr>
      </w:pPr>
      <w:r w:rsidRPr="00E87279">
        <w:rPr>
          <w:rFonts w:ascii="Times New Roman" w:eastAsia="Times New Roman" w:hAnsi="Times New Roman" w:cs="Times New Roman"/>
          <w:sz w:val="24"/>
          <w:szCs w:val="24"/>
          <w:lang w:val="es-AR"/>
        </w:rPr>
        <w:br/>
      </w:r>
    </w:p>
    <w:p w14:paraId="7D9351F1" w14:textId="4AD8E6B0" w:rsidR="005335AC" w:rsidRPr="00B86604" w:rsidRDefault="005335AC" w:rsidP="005335AC">
      <w:pPr>
        <w:spacing w:after="0" w:line="240" w:lineRule="auto"/>
        <w:ind w:right="90"/>
        <w:jc w:val="both"/>
        <w:rPr>
          <w:rFonts w:ascii="Times New Roman" w:eastAsia="Times New Roman" w:hAnsi="Times New Roman" w:cs="Times New Roman"/>
          <w:sz w:val="24"/>
          <w:szCs w:val="24"/>
          <w:lang w:val="es-AR"/>
        </w:rPr>
      </w:pPr>
      <w:r w:rsidRPr="00B86604">
        <w:rPr>
          <w:rFonts w:ascii="Arial" w:eastAsia="Times New Roman" w:hAnsi="Arial" w:cs="Arial"/>
          <w:b/>
          <w:bCs/>
          <w:color w:val="000000"/>
          <w:sz w:val="24"/>
          <w:szCs w:val="24"/>
          <w:lang w:val="es-AR"/>
        </w:rPr>
        <w:t xml:space="preserve">5. OPORTUNIDADES DE </w:t>
      </w:r>
      <w:r w:rsidRPr="00B86604">
        <w:rPr>
          <w:rFonts w:ascii="Arial" w:eastAsia="Times New Roman" w:hAnsi="Arial" w:cs="Arial"/>
          <w:b/>
          <w:bCs/>
          <w:color w:val="000000"/>
          <w:sz w:val="24"/>
          <w:szCs w:val="24"/>
          <w:u w:val="single"/>
          <w:lang w:val="es-AR"/>
        </w:rPr>
        <w:t>INSTRUCCIÓN DIRECTA</w:t>
      </w:r>
    </w:p>
    <w:p w14:paraId="251C5B97" w14:textId="46DBF878" w:rsidR="004A35DC" w:rsidRPr="00B86604" w:rsidRDefault="005335AC" w:rsidP="004A35DC">
      <w:pPr>
        <w:spacing w:after="0" w:line="240" w:lineRule="auto"/>
        <w:ind w:right="90"/>
        <w:jc w:val="both"/>
        <w:rPr>
          <w:rFonts w:ascii="Times New Roman" w:eastAsia="Times New Roman" w:hAnsi="Times New Roman" w:cs="Times New Roman"/>
          <w:sz w:val="24"/>
          <w:szCs w:val="24"/>
          <w:lang w:val="es-AR"/>
        </w:rPr>
      </w:pPr>
      <w:r w:rsidRPr="00B86604">
        <w:rPr>
          <w:rFonts w:ascii="Arial" w:eastAsia="Times New Roman" w:hAnsi="Arial" w:cs="Arial"/>
          <w:b/>
          <w:bCs/>
          <w:color w:val="000000"/>
          <w:sz w:val="24"/>
          <w:szCs w:val="24"/>
          <w:lang w:val="es-AR"/>
        </w:rPr>
        <w:t xml:space="preserve">5a. </w:t>
      </w:r>
      <w:r w:rsidRPr="00B86604">
        <w:rPr>
          <w:rFonts w:ascii="Arial" w:eastAsia="Times New Roman" w:hAnsi="Arial" w:cs="Arial"/>
          <w:color w:val="000000"/>
          <w:sz w:val="24"/>
          <w:szCs w:val="24"/>
          <w:lang w:val="es-AR"/>
        </w:rPr>
        <w:t xml:space="preserve">Se ha proporcionado a los padres una explicación precisa y completa de todas las opciones educativas disponibles para el niño/estudiante. El diálogo debe incluir tanto los recursos y los programas de la Agencia Local de Educación (LEA) así como las escuelas especiales para estudiantes sordos, con </w:t>
      </w:r>
      <w:r w:rsidR="00EB36C3">
        <w:rPr>
          <w:rFonts w:ascii="Arial" w:eastAsia="Times New Roman" w:hAnsi="Arial" w:cs="Arial"/>
          <w:color w:val="000000"/>
          <w:sz w:val="24"/>
          <w:szCs w:val="24"/>
          <w:lang w:val="es-AR"/>
        </w:rPr>
        <w:t>diferencias auditivas</w:t>
      </w:r>
      <w:r w:rsidRPr="00B86604">
        <w:rPr>
          <w:rFonts w:ascii="Arial" w:eastAsia="Times New Roman" w:hAnsi="Arial" w:cs="Arial"/>
          <w:color w:val="000000"/>
          <w:sz w:val="24"/>
          <w:szCs w:val="24"/>
          <w:lang w:val="es-AR"/>
        </w:rPr>
        <w:t xml:space="preserve"> o </w:t>
      </w:r>
      <w:proofErr w:type="gramStart"/>
      <w:r w:rsidR="00EB36C3">
        <w:rPr>
          <w:rFonts w:ascii="Arial" w:eastAsia="Times New Roman" w:hAnsi="Arial" w:cs="Arial"/>
          <w:color w:val="000000"/>
          <w:sz w:val="24"/>
          <w:szCs w:val="24"/>
          <w:lang w:val="es-AR"/>
        </w:rPr>
        <w:t>sordo ciegos</w:t>
      </w:r>
      <w:proofErr w:type="gramEnd"/>
      <w:r w:rsidRPr="00B86604">
        <w:rPr>
          <w:rFonts w:ascii="Arial" w:eastAsia="Times New Roman" w:hAnsi="Arial" w:cs="Arial"/>
          <w:color w:val="000000"/>
          <w:sz w:val="24"/>
          <w:szCs w:val="24"/>
          <w:lang w:val="es-AR"/>
        </w:rPr>
        <w:t xml:space="preserve"> [por ejemplo: </w:t>
      </w:r>
      <w:r w:rsidRPr="00B86604">
        <w:rPr>
          <w:rFonts w:ascii="Arial" w:eastAsia="Times New Roman" w:hAnsi="Arial" w:cs="Arial"/>
          <w:color w:val="4472C4" w:themeColor="accent1"/>
          <w:sz w:val="24"/>
          <w:szCs w:val="24"/>
          <w:u w:val="single"/>
          <w:lang w:val="es-AR"/>
        </w:rPr>
        <w:t>Instituto de Alabama para Sordos y Ciegos (AIDB)</w:t>
      </w:r>
      <w:r w:rsidRPr="00B86604">
        <w:rPr>
          <w:rFonts w:ascii="Arial" w:eastAsia="Times New Roman" w:hAnsi="Arial" w:cs="Arial"/>
          <w:color w:val="000000"/>
          <w:sz w:val="24"/>
          <w:szCs w:val="24"/>
          <w:lang w:val="es-AR"/>
        </w:rPr>
        <w:t xml:space="preserve">, </w:t>
      </w:r>
      <w:r w:rsidRPr="00B86604">
        <w:rPr>
          <w:rFonts w:ascii="Arial" w:eastAsia="Times New Roman" w:hAnsi="Arial" w:cs="Arial"/>
          <w:color w:val="4472C4" w:themeColor="accent1"/>
          <w:sz w:val="24"/>
          <w:szCs w:val="24"/>
          <w:u w:val="single"/>
          <w:lang w:val="es-AR"/>
        </w:rPr>
        <w:t>Instituto Woolley para la Educación del Lenguaje Hablado (WISE)</w:t>
      </w:r>
      <w:r w:rsidRPr="00B86604">
        <w:rPr>
          <w:rFonts w:ascii="Arial" w:eastAsia="Times New Roman" w:hAnsi="Arial" w:cs="Arial"/>
          <w:color w:val="000000"/>
          <w:sz w:val="24"/>
          <w:szCs w:val="24"/>
          <w:lang w:val="es-AR"/>
        </w:rPr>
        <w:t xml:space="preserve">, etc.] </w:t>
      </w:r>
      <w:r w:rsidR="00B86604" w:rsidRPr="00157400">
        <w:rPr>
          <w:rFonts w:ascii="Arial" w:eastAsia="Times New Roman" w:hAnsi="Arial" w:cs="Arial"/>
          <w:color w:val="000000"/>
          <w:sz w:val="24"/>
          <w:szCs w:val="24"/>
          <w:lang w:val="es-AR"/>
        </w:rPr>
        <w:t>[</w:t>
      </w:r>
      <w:r w:rsidR="00B86604">
        <w:rPr>
          <w:rFonts w:ascii="Arial" w:eastAsia="Times New Roman" w:hAnsi="Arial" w:cs="Arial"/>
          <w:color w:val="00FFFF"/>
          <w:sz w:val="24"/>
          <w:szCs w:val="24"/>
          <w:lang w:val="es-AR"/>
        </w:rPr>
        <w:t>xx</w:t>
      </w:r>
      <w:r w:rsidR="00B86604" w:rsidRPr="00157400">
        <w:rPr>
          <w:rFonts w:ascii="Arial" w:eastAsia="Times New Roman" w:hAnsi="Arial" w:cs="Arial"/>
          <w:color w:val="000000"/>
          <w:sz w:val="24"/>
          <w:szCs w:val="24"/>
          <w:lang w:val="es-AR"/>
        </w:rPr>
        <w:t>]</w:t>
      </w:r>
    </w:p>
    <w:p w14:paraId="7AF5858A" w14:textId="77777777" w:rsidR="004A35DC" w:rsidRPr="00E87279" w:rsidRDefault="004A35DC" w:rsidP="004A35DC">
      <w:pPr>
        <w:spacing w:after="0" w:line="240" w:lineRule="auto"/>
        <w:ind w:right="90"/>
        <w:jc w:val="both"/>
        <w:rPr>
          <w:rFonts w:ascii="Times New Roman" w:eastAsia="Times New Roman" w:hAnsi="Times New Roman" w:cs="Times New Roman"/>
          <w:sz w:val="10"/>
          <w:szCs w:val="10"/>
          <w:lang w:val="es-AR"/>
        </w:rPr>
      </w:pPr>
    </w:p>
    <w:p w14:paraId="32F6C72F" w14:textId="77777777" w:rsidR="00B86604" w:rsidRDefault="00B86604" w:rsidP="005335AC">
      <w:pPr>
        <w:spacing w:after="0" w:line="240" w:lineRule="auto"/>
        <w:ind w:right="90"/>
        <w:jc w:val="both"/>
        <w:rPr>
          <w:rFonts w:ascii="Arial" w:eastAsia="Times New Roman" w:hAnsi="Arial" w:cs="Arial"/>
          <w:i/>
          <w:iCs/>
          <w:color w:val="000000"/>
          <w:sz w:val="18"/>
          <w:szCs w:val="18"/>
          <w:lang w:val="es-AR"/>
        </w:rPr>
      </w:pPr>
    </w:p>
    <w:p w14:paraId="3E3B8779" w14:textId="7153B294" w:rsidR="005335AC" w:rsidRPr="00B86604" w:rsidRDefault="005335AC" w:rsidP="005335AC">
      <w:pPr>
        <w:spacing w:after="0" w:line="240" w:lineRule="auto"/>
        <w:ind w:right="90"/>
        <w:jc w:val="both"/>
        <w:rPr>
          <w:rFonts w:ascii="Times New Roman" w:eastAsia="Times New Roman" w:hAnsi="Times New Roman" w:cs="Times New Roman"/>
          <w:sz w:val="24"/>
          <w:szCs w:val="24"/>
          <w:lang w:val="es-AR"/>
        </w:rPr>
      </w:pPr>
      <w:r w:rsidRPr="00B86604">
        <w:rPr>
          <w:rFonts w:ascii="Arial" w:eastAsia="Times New Roman" w:hAnsi="Arial" w:cs="Arial"/>
          <w:i/>
          <w:iCs/>
          <w:color w:val="000000"/>
          <w:sz w:val="24"/>
          <w:szCs w:val="24"/>
          <w:lang w:val="es-AR"/>
        </w:rPr>
        <w:t>Colocaciones explicadas:</w:t>
      </w:r>
    </w:p>
    <w:p w14:paraId="43D7AA37" w14:textId="77777777" w:rsidR="00DE73B0" w:rsidRDefault="005335AC" w:rsidP="00DE73B0">
      <w:pPr>
        <w:spacing w:after="240" w:line="240" w:lineRule="auto"/>
        <w:rPr>
          <w:rFonts w:ascii="Arial" w:eastAsia="Times New Roman" w:hAnsi="Arial" w:cs="Arial"/>
          <w:i/>
          <w:iCs/>
          <w:color w:val="000000"/>
          <w:sz w:val="24"/>
          <w:szCs w:val="24"/>
          <w:lang w:val="es-AR"/>
        </w:rPr>
      </w:pPr>
      <w:r w:rsidRPr="00B86604">
        <w:rPr>
          <w:rFonts w:ascii="Times New Roman" w:eastAsia="Times New Roman" w:hAnsi="Times New Roman" w:cs="Times New Roman"/>
          <w:sz w:val="24"/>
          <w:szCs w:val="24"/>
          <w:lang w:val="es-AR"/>
        </w:rPr>
        <w:br/>
      </w:r>
    </w:p>
    <w:p w14:paraId="150B6952" w14:textId="7AAFC2F8" w:rsidR="005335AC" w:rsidRPr="00B86604" w:rsidRDefault="005335AC" w:rsidP="00DE73B0">
      <w:pPr>
        <w:spacing w:after="240" w:line="240" w:lineRule="auto"/>
        <w:rPr>
          <w:rFonts w:ascii="Times New Roman" w:eastAsia="Times New Roman" w:hAnsi="Times New Roman" w:cs="Times New Roman"/>
          <w:sz w:val="24"/>
          <w:szCs w:val="24"/>
          <w:lang w:val="es-AR"/>
        </w:rPr>
      </w:pPr>
      <w:r w:rsidRPr="00B86604">
        <w:rPr>
          <w:rFonts w:ascii="Arial" w:eastAsia="Times New Roman" w:hAnsi="Arial" w:cs="Arial"/>
          <w:i/>
          <w:iCs/>
          <w:color w:val="000000"/>
          <w:sz w:val="24"/>
          <w:szCs w:val="24"/>
          <w:lang w:val="es-AR"/>
        </w:rPr>
        <w:t>Describa cómo las opciones de colocación afectan al acceso del niño a la comunicación y a su progreso educativo a la luz de la lengua y el modo de comunicación del niño/estudiante.</w:t>
      </w:r>
    </w:p>
    <w:p w14:paraId="71D436F1" w14:textId="77777777" w:rsidR="005335AC" w:rsidRPr="00E87279" w:rsidRDefault="005335AC" w:rsidP="005335AC">
      <w:pPr>
        <w:spacing w:after="240" w:line="240" w:lineRule="auto"/>
        <w:rPr>
          <w:rFonts w:ascii="Times New Roman" w:eastAsia="Times New Roman" w:hAnsi="Times New Roman" w:cs="Times New Roman"/>
          <w:sz w:val="24"/>
          <w:szCs w:val="24"/>
          <w:lang w:val="es-AR"/>
        </w:rPr>
      </w:pPr>
      <w:r w:rsidRPr="00B86604">
        <w:rPr>
          <w:rFonts w:ascii="Times New Roman" w:eastAsia="Times New Roman" w:hAnsi="Times New Roman" w:cs="Times New Roman"/>
          <w:sz w:val="24"/>
          <w:szCs w:val="24"/>
          <w:lang w:val="es-AR"/>
        </w:rPr>
        <w:br/>
      </w:r>
    </w:p>
    <w:p w14:paraId="754CB8AE" w14:textId="6E7C9545" w:rsidR="005335AC" w:rsidRPr="00DE73B0" w:rsidRDefault="005335AC" w:rsidP="005335AC">
      <w:pPr>
        <w:spacing w:after="0" w:line="240" w:lineRule="auto"/>
        <w:ind w:right="90"/>
        <w:jc w:val="both"/>
        <w:rPr>
          <w:rFonts w:ascii="Times New Roman" w:eastAsia="Times New Roman" w:hAnsi="Times New Roman" w:cs="Times New Roman"/>
          <w:sz w:val="24"/>
          <w:szCs w:val="24"/>
          <w:lang w:val="es-AR"/>
        </w:rPr>
      </w:pPr>
      <w:r w:rsidRPr="00DE73B0">
        <w:rPr>
          <w:rFonts w:ascii="Arial" w:eastAsia="Times New Roman" w:hAnsi="Arial" w:cs="Arial"/>
          <w:b/>
          <w:bCs/>
          <w:color w:val="000000"/>
          <w:sz w:val="24"/>
          <w:szCs w:val="24"/>
          <w:lang w:val="es-AR"/>
        </w:rPr>
        <w:t>5b</w:t>
      </w:r>
      <w:r w:rsidRPr="00DE73B0">
        <w:rPr>
          <w:rFonts w:ascii="Arial" w:eastAsia="Times New Roman" w:hAnsi="Arial" w:cs="Arial"/>
          <w:color w:val="000000"/>
          <w:sz w:val="24"/>
          <w:szCs w:val="24"/>
          <w:lang w:val="es-AR"/>
        </w:rPr>
        <w:t xml:space="preserve">. Los profesores, intérpretes, </w:t>
      </w:r>
      <w:proofErr w:type="spellStart"/>
      <w:r w:rsidRPr="00DE73B0">
        <w:rPr>
          <w:rFonts w:ascii="Arial" w:eastAsia="Times New Roman" w:hAnsi="Arial" w:cs="Arial"/>
          <w:color w:val="000000"/>
          <w:sz w:val="24"/>
          <w:szCs w:val="24"/>
          <w:lang w:val="es-AR"/>
        </w:rPr>
        <w:t>audiólogos</w:t>
      </w:r>
      <w:proofErr w:type="spellEnd"/>
      <w:r w:rsidRPr="00DE73B0">
        <w:rPr>
          <w:rFonts w:ascii="Arial" w:eastAsia="Times New Roman" w:hAnsi="Arial" w:cs="Arial"/>
          <w:color w:val="000000"/>
          <w:sz w:val="24"/>
          <w:szCs w:val="24"/>
          <w:lang w:val="es-AR"/>
        </w:rPr>
        <w:t xml:space="preserve"> educativos y patólogos del habla y el lenguaje, así como otros proveedores de servicios afines y el personal de instrucción especial que presten los servicios y ayudas auxiliares descritos en el presente Plan de Comunicación deben haber demostrado su competencia y capacidad para adaptarse al modo de comunicación y al idioma primario del niño/estudiante, implementar el modo de comunicación e idioma primarios del niño/estudiante con fidelidad y comunicarse eficazmente con el niño/estudiante.</w:t>
      </w:r>
      <w:r w:rsidR="00DE73B0" w:rsidRPr="00DE73B0">
        <w:rPr>
          <w:rFonts w:ascii="Arial" w:eastAsia="Times New Roman" w:hAnsi="Arial" w:cs="Arial"/>
          <w:color w:val="000000"/>
          <w:sz w:val="24"/>
          <w:szCs w:val="24"/>
          <w:lang w:val="es-AR"/>
        </w:rPr>
        <w:t xml:space="preserve"> [</w:t>
      </w:r>
      <w:r w:rsidR="00DE73B0" w:rsidRPr="00DE73B0">
        <w:rPr>
          <w:rFonts w:ascii="Arial" w:eastAsia="Times New Roman" w:hAnsi="Arial" w:cs="Arial"/>
          <w:color w:val="00FFFF"/>
          <w:sz w:val="24"/>
          <w:szCs w:val="24"/>
          <w:lang w:val="es-AR"/>
        </w:rPr>
        <w:t>xxi</w:t>
      </w:r>
      <w:r w:rsidR="00DE73B0" w:rsidRPr="00DE73B0">
        <w:rPr>
          <w:rFonts w:ascii="Arial" w:eastAsia="Times New Roman" w:hAnsi="Arial" w:cs="Arial"/>
          <w:color w:val="000000"/>
          <w:sz w:val="24"/>
          <w:szCs w:val="24"/>
          <w:lang w:val="es-AR"/>
        </w:rPr>
        <w:t>]</w:t>
      </w:r>
    </w:p>
    <w:p w14:paraId="1B55D23D" w14:textId="77777777" w:rsidR="005335AC" w:rsidRPr="00DE73B0" w:rsidRDefault="005335AC" w:rsidP="005335AC">
      <w:pPr>
        <w:spacing w:after="0" w:line="240" w:lineRule="auto"/>
        <w:rPr>
          <w:rFonts w:ascii="Times New Roman" w:eastAsia="Times New Roman" w:hAnsi="Times New Roman" w:cs="Times New Roman"/>
          <w:sz w:val="24"/>
          <w:szCs w:val="24"/>
          <w:lang w:val="es-AR"/>
        </w:rPr>
      </w:pPr>
    </w:p>
    <w:p w14:paraId="466F3EB5" w14:textId="0ACB1CD5" w:rsidR="005335AC" w:rsidRPr="00DE73B0" w:rsidRDefault="005335AC" w:rsidP="005335AC">
      <w:pPr>
        <w:spacing w:after="0" w:line="240" w:lineRule="auto"/>
        <w:ind w:right="90"/>
        <w:jc w:val="both"/>
        <w:rPr>
          <w:rFonts w:ascii="Times New Roman" w:eastAsia="Times New Roman" w:hAnsi="Times New Roman" w:cs="Times New Roman"/>
          <w:sz w:val="24"/>
          <w:szCs w:val="24"/>
          <w:lang w:val="es-AR"/>
        </w:rPr>
      </w:pPr>
      <w:r w:rsidRPr="00DE73B0">
        <w:rPr>
          <w:rFonts w:ascii="Arial" w:eastAsia="Times New Roman" w:hAnsi="Arial" w:cs="Arial"/>
          <w:i/>
          <w:iCs/>
          <w:color w:val="000000"/>
          <w:sz w:val="24"/>
          <w:szCs w:val="24"/>
          <w:lang w:val="es-AR"/>
        </w:rPr>
        <w:t>Redacte una declaración sobre los puntos fuertes y los retos relacionados con esta consideración. Incluya información sobre la(s) certificación(es), formación y experiencia específica para el modo de comunicación y el idioma del niño/alumno</w:t>
      </w:r>
      <w:r w:rsidR="00DE73B0">
        <w:rPr>
          <w:rFonts w:ascii="Arial" w:eastAsia="Times New Roman" w:hAnsi="Arial" w:cs="Arial"/>
          <w:i/>
          <w:iCs/>
          <w:color w:val="000000"/>
          <w:sz w:val="24"/>
          <w:szCs w:val="24"/>
          <w:lang w:val="es-AR"/>
        </w:rPr>
        <w:t xml:space="preserve"> </w:t>
      </w:r>
      <w:r w:rsidR="00DE73B0" w:rsidRPr="00157400">
        <w:rPr>
          <w:rFonts w:ascii="Arial" w:eastAsia="Times New Roman" w:hAnsi="Arial" w:cs="Arial"/>
          <w:color w:val="000000"/>
          <w:sz w:val="24"/>
          <w:szCs w:val="24"/>
          <w:lang w:val="es-AR"/>
        </w:rPr>
        <w:t>[</w:t>
      </w:r>
      <w:r w:rsidR="00DE73B0">
        <w:rPr>
          <w:rFonts w:ascii="Arial" w:eastAsia="Times New Roman" w:hAnsi="Arial" w:cs="Arial"/>
          <w:color w:val="00FFFF"/>
          <w:sz w:val="24"/>
          <w:szCs w:val="24"/>
          <w:lang w:val="es-AR"/>
        </w:rPr>
        <w:t>xxii</w:t>
      </w:r>
      <w:r w:rsidR="00DE73B0" w:rsidRPr="00157400">
        <w:rPr>
          <w:rFonts w:ascii="Arial" w:eastAsia="Times New Roman" w:hAnsi="Arial" w:cs="Arial"/>
          <w:color w:val="000000"/>
          <w:sz w:val="24"/>
          <w:szCs w:val="24"/>
          <w:lang w:val="es-AR"/>
        </w:rPr>
        <w:t>]</w:t>
      </w:r>
      <w:r w:rsidRPr="00DE73B0">
        <w:rPr>
          <w:rFonts w:ascii="Arial" w:eastAsia="Times New Roman" w:hAnsi="Arial" w:cs="Arial"/>
          <w:i/>
          <w:iCs/>
          <w:color w:val="000000"/>
          <w:sz w:val="24"/>
          <w:szCs w:val="24"/>
          <w:lang w:val="es-AR"/>
        </w:rPr>
        <w:t>:</w:t>
      </w:r>
    </w:p>
    <w:p w14:paraId="34C589B6" w14:textId="38110ABA" w:rsidR="005335AC" w:rsidRPr="00E87279" w:rsidRDefault="005335AC" w:rsidP="005335AC">
      <w:pPr>
        <w:spacing w:after="240" w:line="240" w:lineRule="auto"/>
        <w:rPr>
          <w:rFonts w:ascii="Times New Roman" w:eastAsia="Times New Roman" w:hAnsi="Times New Roman" w:cs="Times New Roman"/>
          <w:sz w:val="24"/>
          <w:szCs w:val="24"/>
          <w:lang w:val="es-AR"/>
        </w:rPr>
      </w:pPr>
      <w:r w:rsidRPr="00E87279">
        <w:rPr>
          <w:rFonts w:ascii="Times New Roman" w:eastAsia="Times New Roman" w:hAnsi="Times New Roman" w:cs="Times New Roman"/>
          <w:sz w:val="24"/>
          <w:szCs w:val="24"/>
          <w:lang w:val="es-AR"/>
        </w:rPr>
        <w:br/>
      </w:r>
    </w:p>
    <w:p w14:paraId="1940CA6F" w14:textId="700FB7C5" w:rsidR="005335AC" w:rsidRPr="00E87279" w:rsidRDefault="005335AC" w:rsidP="005335AC">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5c</w:t>
      </w:r>
      <w:r w:rsidRPr="00E87279">
        <w:rPr>
          <w:rFonts w:ascii="Arial" w:eastAsia="Times New Roman" w:hAnsi="Arial" w:cs="Arial"/>
          <w:color w:val="000000"/>
          <w:sz w:val="18"/>
          <w:szCs w:val="18"/>
          <w:lang w:val="es-AR"/>
        </w:rPr>
        <w:t>. ¿Se necesitan ayudas para que el personal comprenda mejor las necesidades lingüísticas y comunicativas del niño/estudiante y/o la competencia del personal para comunicarse con el niño/estudiante utilizando el modo de comunicación e idioma primario del niño/estudiante?</w:t>
      </w:r>
      <w:r w:rsidR="00DE73B0">
        <w:rPr>
          <w:rFonts w:ascii="Arial" w:eastAsia="Times New Roman" w:hAnsi="Arial" w:cs="Arial"/>
          <w:color w:val="000000"/>
          <w:sz w:val="18"/>
          <w:szCs w:val="18"/>
          <w:lang w:val="es-AR"/>
        </w:rPr>
        <w:t xml:space="preserve"> </w:t>
      </w:r>
      <w:r w:rsidR="00DE73B0" w:rsidRPr="00157400">
        <w:rPr>
          <w:rFonts w:ascii="Arial" w:eastAsia="Times New Roman" w:hAnsi="Arial" w:cs="Arial"/>
          <w:color w:val="000000"/>
          <w:sz w:val="24"/>
          <w:szCs w:val="24"/>
          <w:lang w:val="es-AR"/>
        </w:rPr>
        <w:t>[</w:t>
      </w:r>
      <w:r w:rsidR="00DE73B0">
        <w:rPr>
          <w:rFonts w:ascii="Arial" w:eastAsia="Times New Roman" w:hAnsi="Arial" w:cs="Arial"/>
          <w:color w:val="00FFFF"/>
          <w:sz w:val="24"/>
          <w:szCs w:val="24"/>
          <w:lang w:val="es-AR"/>
        </w:rPr>
        <w:t>xxiii</w:t>
      </w:r>
      <w:r w:rsidR="00DE73B0" w:rsidRPr="00157400">
        <w:rPr>
          <w:rFonts w:ascii="Arial" w:eastAsia="Times New Roman" w:hAnsi="Arial" w:cs="Arial"/>
          <w:color w:val="000000"/>
          <w:sz w:val="24"/>
          <w:szCs w:val="24"/>
          <w:lang w:val="es-AR"/>
        </w:rPr>
        <w:t>]</w:t>
      </w:r>
      <w:r w:rsidR="00DE73B0" w:rsidRPr="00157400">
        <w:rPr>
          <w:rFonts w:ascii="Arial" w:eastAsia="Times New Roman" w:hAnsi="Arial" w:cs="Arial"/>
          <w:i/>
          <w:iCs/>
          <w:color w:val="000000"/>
          <w:sz w:val="24"/>
          <w:szCs w:val="24"/>
          <w:lang w:val="es-AR"/>
        </w:rPr>
        <w:t>:</w:t>
      </w:r>
    </w:p>
    <w:p w14:paraId="313DC4F2" w14:textId="77777777" w:rsidR="005335AC" w:rsidRPr="00E87279" w:rsidRDefault="005335AC" w:rsidP="005335AC">
      <w:pPr>
        <w:spacing w:after="0" w:line="240" w:lineRule="auto"/>
        <w:rPr>
          <w:rFonts w:ascii="Times New Roman" w:eastAsia="Times New Roman" w:hAnsi="Times New Roman" w:cs="Times New Roman"/>
          <w:sz w:val="24"/>
          <w:szCs w:val="24"/>
          <w:lang w:val="es-AR"/>
        </w:rPr>
      </w:pPr>
    </w:p>
    <w:p w14:paraId="29B9349C" w14:textId="77777777" w:rsidR="005335AC" w:rsidRPr="00E87279" w:rsidRDefault="005335AC" w:rsidP="005335AC">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i/>
          <w:iCs/>
          <w:color w:val="000000"/>
          <w:sz w:val="18"/>
          <w:szCs w:val="18"/>
          <w:lang w:val="es-AR"/>
        </w:rPr>
        <w:t>Redacte una declaración sobre los puntos fuertes y los retos relacionados con esta consideración. Incluya información sobre las oportunidades y la necesidad de formación para el desarrollo profesional, formación continua, tutoría, etc. específicas del impacto de las diferencias auditivas en el rendimiento y los resultados educativos y/o el modo de comunicación y/o el lenguaje del niño/estudiante:</w:t>
      </w:r>
    </w:p>
    <w:p w14:paraId="4123FD18" w14:textId="08454142" w:rsidR="005335AC" w:rsidRDefault="005335AC" w:rsidP="005335AC">
      <w:pPr>
        <w:spacing w:after="240" w:line="240" w:lineRule="auto"/>
        <w:rPr>
          <w:rFonts w:ascii="Times New Roman" w:eastAsia="Times New Roman" w:hAnsi="Times New Roman" w:cs="Times New Roman"/>
          <w:sz w:val="20"/>
          <w:szCs w:val="20"/>
          <w:lang w:val="es-AR"/>
        </w:rPr>
      </w:pPr>
      <w:r w:rsidRPr="00E87279">
        <w:rPr>
          <w:rFonts w:ascii="Times New Roman" w:eastAsia="Times New Roman" w:hAnsi="Times New Roman" w:cs="Times New Roman"/>
          <w:sz w:val="20"/>
          <w:szCs w:val="20"/>
          <w:lang w:val="es-AR"/>
        </w:rPr>
        <w:br/>
      </w:r>
      <w:r w:rsidRPr="00E87279">
        <w:rPr>
          <w:rFonts w:ascii="Times New Roman" w:eastAsia="Times New Roman" w:hAnsi="Times New Roman" w:cs="Times New Roman"/>
          <w:sz w:val="20"/>
          <w:szCs w:val="20"/>
          <w:lang w:val="es-AR"/>
        </w:rPr>
        <w:br/>
      </w:r>
    </w:p>
    <w:p w14:paraId="63E526F7" w14:textId="6914AF17" w:rsidR="00AF39C9" w:rsidRDefault="00AF39C9" w:rsidP="005335AC">
      <w:pPr>
        <w:spacing w:after="240" w:line="240" w:lineRule="auto"/>
        <w:rPr>
          <w:rFonts w:ascii="Times New Roman" w:eastAsia="Times New Roman" w:hAnsi="Times New Roman" w:cs="Times New Roman"/>
          <w:sz w:val="20"/>
          <w:szCs w:val="20"/>
          <w:lang w:val="es-AR"/>
        </w:rPr>
      </w:pPr>
    </w:p>
    <w:p w14:paraId="598DEBA2" w14:textId="34957D5E" w:rsidR="00AF39C9" w:rsidRDefault="00AF39C9" w:rsidP="005335AC">
      <w:pPr>
        <w:spacing w:after="240" w:line="240" w:lineRule="auto"/>
        <w:rPr>
          <w:rFonts w:ascii="Times New Roman" w:eastAsia="Times New Roman" w:hAnsi="Times New Roman" w:cs="Times New Roman"/>
          <w:sz w:val="20"/>
          <w:szCs w:val="20"/>
          <w:lang w:val="es-AR"/>
        </w:rPr>
      </w:pPr>
    </w:p>
    <w:p w14:paraId="65F75EFB" w14:textId="77777777" w:rsidR="00AF39C9" w:rsidRPr="00E87279" w:rsidRDefault="00AF39C9" w:rsidP="005335AC">
      <w:pPr>
        <w:spacing w:after="240" w:line="240" w:lineRule="auto"/>
        <w:rPr>
          <w:rFonts w:ascii="Times New Roman" w:eastAsia="Times New Roman" w:hAnsi="Times New Roman" w:cs="Times New Roman"/>
          <w:sz w:val="20"/>
          <w:szCs w:val="20"/>
          <w:lang w:val="es-AR"/>
        </w:rPr>
      </w:pPr>
    </w:p>
    <w:p w14:paraId="69D2C23F" w14:textId="5572D01D" w:rsidR="00AF39C9" w:rsidRDefault="00AF39C9" w:rsidP="005335AC">
      <w:pPr>
        <w:spacing w:after="0" w:line="240" w:lineRule="auto"/>
        <w:ind w:right="90"/>
        <w:jc w:val="center"/>
        <w:rPr>
          <w:rFonts w:ascii="Arial" w:eastAsia="Times New Roman" w:hAnsi="Arial" w:cs="Arial"/>
          <w:b/>
          <w:bCs/>
          <w:color w:val="000000"/>
          <w:sz w:val="26"/>
          <w:szCs w:val="26"/>
          <w:u w:val="single"/>
          <w:lang w:val="es-AR"/>
        </w:rPr>
      </w:pPr>
    </w:p>
    <w:p w14:paraId="7DBA020D" w14:textId="77777777" w:rsidR="00AF39C9" w:rsidRPr="00E87279" w:rsidRDefault="00AF39C9" w:rsidP="00AF39C9">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63EDA0A3" w14:textId="1A0FE940" w:rsidR="00AF39C9" w:rsidRPr="00E87279" w:rsidRDefault="00AF39C9" w:rsidP="00AF39C9">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AF39C9" w:rsidRPr="008D3171" w14:paraId="66542EDF"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8670E" w14:textId="77777777" w:rsidR="00AF39C9" w:rsidRPr="00E87279" w:rsidRDefault="00AF39C9" w:rsidP="00531EBE">
            <w:pPr>
              <w:spacing w:after="0" w:line="240" w:lineRule="auto"/>
              <w:rPr>
                <w:rFonts w:ascii="Times New Roman" w:eastAsia="Times New Roman" w:hAnsi="Times New Roman" w:cs="Times New Roman"/>
                <w:sz w:val="14"/>
                <w:szCs w:val="14"/>
                <w:lang w:val="es-AR"/>
              </w:rPr>
            </w:pPr>
          </w:p>
          <w:p w14:paraId="44D655C2" w14:textId="77777777" w:rsidR="00AF39C9"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C3344C">
                <v:rect id="_x0000_i1034" style="width:0;height:1.5pt" o:hralign="center" o:hrstd="t" o:hr="t" fillcolor="#a0a0a0" stroked="f"/>
              </w:pict>
            </w:r>
          </w:p>
          <w:p w14:paraId="6DA4CCDD" w14:textId="1DFF9882" w:rsidR="00AF39C9" w:rsidRPr="00E87279" w:rsidRDefault="00AF39C9" w:rsidP="00AF39C9">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30A6D196" w14:textId="77777777" w:rsidR="00AF39C9" w:rsidRDefault="00AF39C9" w:rsidP="005335AC">
      <w:pPr>
        <w:spacing w:after="0" w:line="240" w:lineRule="auto"/>
        <w:ind w:right="90"/>
        <w:jc w:val="center"/>
        <w:rPr>
          <w:rFonts w:ascii="Arial" w:eastAsia="Times New Roman" w:hAnsi="Arial" w:cs="Arial"/>
          <w:b/>
          <w:bCs/>
          <w:color w:val="000000"/>
          <w:sz w:val="26"/>
          <w:szCs w:val="26"/>
          <w:u w:val="single"/>
          <w:lang w:val="es-AR"/>
        </w:rPr>
      </w:pPr>
    </w:p>
    <w:p w14:paraId="1CB152F2" w14:textId="718A8798" w:rsidR="005335AC" w:rsidRDefault="005335AC" w:rsidP="00AF39C9">
      <w:pPr>
        <w:spacing w:after="0" w:line="240" w:lineRule="auto"/>
        <w:ind w:right="90"/>
        <w:jc w:val="both"/>
        <w:rPr>
          <w:rFonts w:ascii="Arial" w:eastAsia="Times New Roman" w:hAnsi="Arial" w:cs="Arial"/>
          <w:b/>
          <w:bCs/>
          <w:i/>
          <w:iCs/>
          <w:color w:val="000000"/>
          <w:sz w:val="26"/>
          <w:szCs w:val="26"/>
          <w:u w:val="single"/>
          <w:lang w:val="es-AR"/>
        </w:rPr>
      </w:pPr>
      <w:r w:rsidRPr="00E87279">
        <w:rPr>
          <w:rFonts w:ascii="Arial" w:eastAsia="Times New Roman" w:hAnsi="Arial" w:cs="Arial"/>
          <w:b/>
          <w:bCs/>
          <w:color w:val="000000"/>
          <w:sz w:val="26"/>
          <w:szCs w:val="26"/>
          <w:u w:val="single"/>
          <w:lang w:val="es-AR"/>
        </w:rPr>
        <w:t xml:space="preserve">Medidas necesarias en relación con </w:t>
      </w:r>
      <w:r w:rsidRPr="00E87279">
        <w:rPr>
          <w:rFonts w:ascii="Arial" w:eastAsia="Times New Roman" w:hAnsi="Arial" w:cs="Arial"/>
          <w:b/>
          <w:bCs/>
          <w:i/>
          <w:iCs/>
          <w:color w:val="000000"/>
          <w:sz w:val="26"/>
          <w:szCs w:val="26"/>
          <w:u w:val="single"/>
          <w:lang w:val="es-AR"/>
        </w:rPr>
        <w:t>las oportunidades para los factores de instrucción directa</w:t>
      </w:r>
    </w:p>
    <w:p w14:paraId="59C7BD7E" w14:textId="685DAA47" w:rsidR="005335AC" w:rsidRPr="00AF39C9" w:rsidRDefault="005335AC" w:rsidP="00AF39C9">
      <w:pPr>
        <w:spacing w:after="0" w:line="240" w:lineRule="auto"/>
        <w:ind w:right="90"/>
        <w:jc w:val="both"/>
        <w:rPr>
          <w:rFonts w:ascii="Times New Roman" w:eastAsia="Times New Roman" w:hAnsi="Times New Roman" w:cs="Times New Roman"/>
          <w:i/>
          <w:sz w:val="24"/>
          <w:szCs w:val="24"/>
          <w:lang w:val="es-AR"/>
        </w:rPr>
      </w:pPr>
      <w:r w:rsidRPr="00AF39C9">
        <w:rPr>
          <w:rFonts w:ascii="Arial" w:eastAsia="Times New Roman" w:hAnsi="Arial" w:cs="Arial"/>
          <w:i/>
          <w:iCs/>
          <w:color w:val="000000"/>
          <w:sz w:val="24"/>
          <w:szCs w:val="24"/>
          <w:lang w:val="es-AR"/>
        </w:rPr>
        <w:t>(Nota: El apoyo a la planificación de personal es un servicio relacionado, separado y distinto de los minutos de servicio directo prestados al niño/estudiante):</w:t>
      </w:r>
    </w:p>
    <w:p w14:paraId="5EBD71B9" w14:textId="77777777" w:rsidR="005335AC" w:rsidRPr="00E87279" w:rsidRDefault="005335AC" w:rsidP="00AF39C9">
      <w:pPr>
        <w:spacing w:after="0" w:line="240" w:lineRule="auto"/>
        <w:jc w:val="both"/>
        <w:rPr>
          <w:rFonts w:ascii="Times New Roman" w:eastAsia="Times New Roman" w:hAnsi="Times New Roman" w:cs="Times New Roman"/>
          <w:sz w:val="24"/>
          <w:szCs w:val="24"/>
          <w:lang w:val="es-AR"/>
        </w:rPr>
      </w:pPr>
    </w:p>
    <w:p w14:paraId="24C0B614" w14:textId="0C11122D" w:rsidR="005335AC" w:rsidRDefault="005335AC" w:rsidP="005335AC">
      <w:pPr>
        <w:spacing w:after="0" w:line="240" w:lineRule="auto"/>
        <w:ind w:right="90"/>
        <w:rPr>
          <w:rFonts w:ascii="Arial" w:eastAsia="Times New Roman" w:hAnsi="Arial" w:cs="Arial"/>
          <w:i/>
          <w:iCs/>
          <w:color w:val="000000"/>
          <w:sz w:val="24"/>
          <w:szCs w:val="24"/>
          <w:lang w:val="es-AR"/>
        </w:rPr>
      </w:pPr>
      <w:r w:rsidRPr="00AF39C9">
        <w:rPr>
          <w:rFonts w:ascii="Arial" w:eastAsia="Times New Roman" w:hAnsi="Arial" w:cs="Arial"/>
          <w:i/>
          <w:iCs/>
          <w:color w:val="000000"/>
          <w:sz w:val="24"/>
          <w:szCs w:val="24"/>
          <w:lang w:val="es-AR"/>
        </w:rPr>
        <w:t>Lista</w:t>
      </w:r>
      <w:r w:rsidR="00AF39C9">
        <w:rPr>
          <w:rFonts w:ascii="Arial" w:eastAsia="Times New Roman" w:hAnsi="Arial" w:cs="Arial"/>
          <w:i/>
          <w:iCs/>
          <w:color w:val="000000"/>
          <w:sz w:val="24"/>
          <w:szCs w:val="24"/>
          <w:lang w:val="es-AR"/>
        </w:rPr>
        <w:t xml:space="preserve"> </w:t>
      </w:r>
      <w:r w:rsidR="00AF39C9" w:rsidRPr="00157400">
        <w:rPr>
          <w:rFonts w:ascii="Arial" w:eastAsia="Times New Roman" w:hAnsi="Arial" w:cs="Arial"/>
          <w:color w:val="000000"/>
          <w:sz w:val="24"/>
          <w:szCs w:val="24"/>
          <w:lang w:val="es-AR"/>
        </w:rPr>
        <w:t>[</w:t>
      </w:r>
      <w:r w:rsidR="00AF39C9">
        <w:rPr>
          <w:rFonts w:ascii="Arial" w:eastAsia="Times New Roman" w:hAnsi="Arial" w:cs="Arial"/>
          <w:color w:val="00FFFF"/>
          <w:sz w:val="24"/>
          <w:szCs w:val="24"/>
          <w:lang w:val="es-AR"/>
        </w:rPr>
        <w:t>xxiv</w:t>
      </w:r>
      <w:r w:rsidR="00AF39C9" w:rsidRPr="00157400">
        <w:rPr>
          <w:rFonts w:ascii="Arial" w:eastAsia="Times New Roman" w:hAnsi="Arial" w:cs="Arial"/>
          <w:color w:val="000000"/>
          <w:sz w:val="24"/>
          <w:szCs w:val="24"/>
          <w:lang w:val="es-AR"/>
        </w:rPr>
        <w:t>]</w:t>
      </w:r>
      <w:r w:rsidRPr="00AF39C9">
        <w:rPr>
          <w:rFonts w:ascii="Arial" w:eastAsia="Times New Roman" w:hAnsi="Arial" w:cs="Arial"/>
          <w:i/>
          <w:iCs/>
          <w:color w:val="000000"/>
          <w:sz w:val="24"/>
          <w:szCs w:val="24"/>
          <w:lang w:val="es-AR"/>
        </w:rPr>
        <w:t>:</w:t>
      </w:r>
    </w:p>
    <w:p w14:paraId="05F30EEF" w14:textId="58909E58" w:rsidR="00AF39C9" w:rsidRDefault="00AF39C9" w:rsidP="005335AC">
      <w:pPr>
        <w:spacing w:after="0" w:line="240" w:lineRule="auto"/>
        <w:ind w:right="90"/>
        <w:rPr>
          <w:rFonts w:ascii="Arial" w:eastAsia="Times New Roman" w:hAnsi="Arial" w:cs="Arial"/>
          <w:i/>
          <w:iCs/>
          <w:color w:val="000000"/>
          <w:sz w:val="24"/>
          <w:szCs w:val="24"/>
          <w:lang w:val="es-AR"/>
        </w:rPr>
      </w:pPr>
    </w:p>
    <w:p w14:paraId="3F1786A9" w14:textId="0495E26E" w:rsidR="00AF39C9" w:rsidRDefault="00AF39C9" w:rsidP="005335AC">
      <w:pPr>
        <w:spacing w:after="0" w:line="240" w:lineRule="auto"/>
        <w:ind w:right="90"/>
        <w:rPr>
          <w:rFonts w:ascii="Arial" w:eastAsia="Times New Roman" w:hAnsi="Arial" w:cs="Arial"/>
          <w:i/>
          <w:iCs/>
          <w:color w:val="000000"/>
          <w:sz w:val="24"/>
          <w:szCs w:val="24"/>
          <w:lang w:val="es-AR"/>
        </w:rPr>
      </w:pPr>
    </w:p>
    <w:p w14:paraId="0AB781FC"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D2D5E0D"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29BE3C46"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61849505"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350D76A"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762596DC"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3B345708"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0B2BE0EC"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659C708A"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4B80087E"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72655DFD"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15B0199"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52815B51"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54DD255C"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67B2ADFA"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5FB42302"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24F8B123"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50B09035"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2C49BE0C"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4623BC6"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4EEE4197"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BA77D25"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4A160E48"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58749666"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0BE4E3F"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508B63B"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64CA153D"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3A0299F5"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76CF92A7"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266CF9B"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A024D63"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FEA6EE2" w14:textId="77777777" w:rsidR="00AF39C9" w:rsidRDefault="00AF39C9" w:rsidP="00AF39C9">
      <w:pPr>
        <w:spacing w:after="0" w:line="240" w:lineRule="auto"/>
        <w:jc w:val="center"/>
        <w:rPr>
          <w:rFonts w:ascii="Arial" w:eastAsia="Times New Roman" w:hAnsi="Arial" w:cs="Arial"/>
          <w:b/>
          <w:bCs/>
          <w:color w:val="000000"/>
          <w:sz w:val="28"/>
          <w:szCs w:val="28"/>
          <w:lang w:val="es-AR"/>
        </w:rPr>
      </w:pPr>
    </w:p>
    <w:p w14:paraId="1583B57C" w14:textId="655F9BD7" w:rsidR="00AF39C9" w:rsidRPr="00E87279" w:rsidRDefault="00AF39C9" w:rsidP="00AF39C9">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78D60805" w14:textId="4D088C85" w:rsidR="00AF39C9" w:rsidRPr="00E87279" w:rsidRDefault="00AF39C9" w:rsidP="00AF39C9">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AF39C9" w:rsidRPr="008D3171" w14:paraId="40A2FF7F"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EADF0" w14:textId="77777777" w:rsidR="00AF39C9" w:rsidRPr="00E87279" w:rsidRDefault="00AF39C9" w:rsidP="00531EBE">
            <w:pPr>
              <w:spacing w:after="0" w:line="240" w:lineRule="auto"/>
              <w:rPr>
                <w:rFonts w:ascii="Times New Roman" w:eastAsia="Times New Roman" w:hAnsi="Times New Roman" w:cs="Times New Roman"/>
                <w:sz w:val="14"/>
                <w:szCs w:val="14"/>
                <w:lang w:val="es-AR"/>
              </w:rPr>
            </w:pPr>
          </w:p>
          <w:p w14:paraId="5663AF6C" w14:textId="77777777" w:rsidR="00AF39C9"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0158B09">
                <v:rect id="_x0000_i1035" style="width:0;height:1.5pt" o:hralign="center" o:hrstd="t" o:hr="t" fillcolor="#a0a0a0" stroked="f"/>
              </w:pict>
            </w:r>
          </w:p>
          <w:p w14:paraId="494D96E7" w14:textId="77777777" w:rsidR="00AF39C9" w:rsidRPr="00E87279" w:rsidRDefault="00AF39C9" w:rsidP="00531EBE">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051C520F" w14:textId="77777777" w:rsidR="00AF39C9" w:rsidRPr="00AF39C9" w:rsidRDefault="00AF39C9" w:rsidP="005335AC">
      <w:pPr>
        <w:spacing w:after="0" w:line="240" w:lineRule="auto"/>
        <w:ind w:right="90"/>
        <w:rPr>
          <w:rFonts w:ascii="Arial" w:eastAsia="Times New Roman" w:hAnsi="Arial" w:cs="Arial"/>
          <w:i/>
          <w:iCs/>
          <w:color w:val="000000"/>
          <w:sz w:val="24"/>
          <w:szCs w:val="24"/>
          <w:lang w:val="es-AR"/>
        </w:rPr>
      </w:pPr>
    </w:p>
    <w:p w14:paraId="257C5D0C" w14:textId="77777777" w:rsidR="000C4DA4" w:rsidRPr="00E87279" w:rsidRDefault="000C4DA4" w:rsidP="005335AC">
      <w:pPr>
        <w:spacing w:after="0" w:line="240" w:lineRule="auto"/>
        <w:ind w:right="90"/>
        <w:rPr>
          <w:rFonts w:ascii="Times New Roman" w:eastAsia="Times New Roman" w:hAnsi="Times New Roman" w:cs="Times New Roman"/>
          <w:sz w:val="24"/>
          <w:szCs w:val="24"/>
          <w:lang w:val="es-AR"/>
        </w:rPr>
      </w:pPr>
    </w:p>
    <w:p w14:paraId="6553090D" w14:textId="3222EAED" w:rsidR="000C4DA4" w:rsidRPr="00E87279" w:rsidRDefault="000C4DA4" w:rsidP="000C4DA4">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6. TECNOLOGÍA DE APOYO, AYUDAS Y SERVICIOS AUXILIARES</w:t>
      </w:r>
      <w:r w:rsidR="00531EBE">
        <w:rPr>
          <w:rFonts w:ascii="Arial" w:eastAsia="Times New Roman" w:hAnsi="Arial" w:cs="Arial"/>
          <w:b/>
          <w:bCs/>
          <w:color w:val="000000"/>
          <w:sz w:val="20"/>
          <w:szCs w:val="20"/>
          <w:lang w:val="es-AR"/>
        </w:rPr>
        <w:t xml:space="preserve"> </w:t>
      </w:r>
      <w:r w:rsidR="00531EBE" w:rsidRPr="00157400">
        <w:rPr>
          <w:rFonts w:ascii="Arial" w:eastAsia="Times New Roman" w:hAnsi="Arial" w:cs="Arial"/>
          <w:color w:val="000000"/>
          <w:sz w:val="24"/>
          <w:szCs w:val="24"/>
          <w:lang w:val="es-AR"/>
        </w:rPr>
        <w:t>[</w:t>
      </w:r>
      <w:r w:rsidR="00531EBE">
        <w:rPr>
          <w:rFonts w:ascii="Arial" w:eastAsia="Times New Roman" w:hAnsi="Arial" w:cs="Arial"/>
          <w:color w:val="00FFFF"/>
          <w:sz w:val="24"/>
          <w:szCs w:val="24"/>
          <w:lang w:val="es-AR"/>
        </w:rPr>
        <w:t>xxv</w:t>
      </w:r>
      <w:r w:rsidR="00531EBE" w:rsidRPr="00157400">
        <w:rPr>
          <w:rFonts w:ascii="Arial" w:eastAsia="Times New Roman" w:hAnsi="Arial" w:cs="Arial"/>
          <w:color w:val="000000"/>
          <w:sz w:val="24"/>
          <w:szCs w:val="24"/>
          <w:lang w:val="es-AR"/>
        </w:rPr>
        <w:t>]</w:t>
      </w:r>
      <w:r w:rsidR="00531EBE" w:rsidRPr="00AF39C9">
        <w:rPr>
          <w:rFonts w:ascii="Arial" w:eastAsia="Times New Roman" w:hAnsi="Arial" w:cs="Arial"/>
          <w:i/>
          <w:iCs/>
          <w:color w:val="000000"/>
          <w:sz w:val="24"/>
          <w:szCs w:val="24"/>
          <w:lang w:val="es-AR"/>
        </w:rPr>
        <w:t>:</w:t>
      </w:r>
    </w:p>
    <w:p w14:paraId="3D8F1E60" w14:textId="77777777" w:rsidR="000C4DA4" w:rsidRPr="00E87279" w:rsidRDefault="000C4DA4" w:rsidP="000C4DA4">
      <w:pPr>
        <w:spacing w:after="0" w:line="240" w:lineRule="auto"/>
        <w:rPr>
          <w:rFonts w:ascii="Times New Roman" w:eastAsia="Times New Roman" w:hAnsi="Times New Roman" w:cs="Times New Roman"/>
          <w:sz w:val="10"/>
          <w:szCs w:val="10"/>
          <w:lang w:val="es-AR"/>
        </w:rPr>
      </w:pPr>
    </w:p>
    <w:p w14:paraId="08909013" w14:textId="235C462E" w:rsidR="000C4DA4" w:rsidRPr="00AF39C9" w:rsidRDefault="00AF39C9" w:rsidP="000C4DA4">
      <w:pPr>
        <w:spacing w:after="0" w:line="240" w:lineRule="auto"/>
        <w:rPr>
          <w:rFonts w:ascii="Arial" w:eastAsia="Times New Roman" w:hAnsi="Arial" w:cs="Arial"/>
          <w:color w:val="000000"/>
          <w:sz w:val="24"/>
          <w:szCs w:val="24"/>
          <w:lang w:val="es-AR"/>
        </w:rPr>
      </w:pPr>
      <w:r w:rsidRPr="00AF39C9">
        <w:rPr>
          <w:rFonts w:ascii="Arial" w:eastAsia="Times New Roman" w:hAnsi="Arial" w:cs="Arial"/>
          <w:color w:val="000000"/>
          <w:sz w:val="24"/>
          <w:szCs w:val="24"/>
          <w:lang w:val="es-AR"/>
        </w:rPr>
        <w:t>Esta sección del Plan de Comunicación se basa en las orientaciones proporcionadas tanto por IDEA y las "Preguntas frecuentes sobre la comunicación eficaz para alumnos con discapacidades auditivas, visuales o del habla en escuelas públicas primarias y secundarias" (DOJ-DOE FAQ). El equipo tendrá en cuenta no sólo la instrucción académica accesible a la comunicación, sino todos los servicios y programas escolares a lo largo de la jornada escolar, los tiempos de transición diarios y las actividades extracurriculares para garantizar un acceso eficaz a la comunicación.</w:t>
      </w:r>
    </w:p>
    <w:p w14:paraId="25FD0BBC" w14:textId="77B7E789" w:rsidR="00AF39C9" w:rsidRPr="00AF39C9" w:rsidRDefault="00AF39C9" w:rsidP="000C4DA4">
      <w:pPr>
        <w:spacing w:after="0" w:line="240" w:lineRule="auto"/>
        <w:rPr>
          <w:rFonts w:ascii="Arial" w:eastAsia="Times New Roman" w:hAnsi="Arial" w:cs="Arial"/>
          <w:color w:val="000000"/>
          <w:sz w:val="24"/>
          <w:szCs w:val="24"/>
          <w:lang w:val="es-AR"/>
        </w:rPr>
      </w:pPr>
    </w:p>
    <w:p w14:paraId="653A7478" w14:textId="77777777" w:rsidR="00AF39C9" w:rsidRPr="00AF39C9" w:rsidRDefault="00AF39C9" w:rsidP="000C4DA4">
      <w:pPr>
        <w:spacing w:after="0" w:line="240" w:lineRule="auto"/>
        <w:rPr>
          <w:rFonts w:ascii="Times New Roman" w:eastAsia="Times New Roman" w:hAnsi="Times New Roman" w:cs="Times New Roman"/>
          <w:sz w:val="24"/>
          <w:szCs w:val="24"/>
          <w:lang w:val="es-AR"/>
        </w:rPr>
      </w:pPr>
    </w:p>
    <w:p w14:paraId="2CF3CF6B" w14:textId="5FEB0FB0" w:rsidR="000C4DA4" w:rsidRDefault="000C4DA4" w:rsidP="000C4DA4">
      <w:pPr>
        <w:spacing w:after="0" w:line="240" w:lineRule="auto"/>
        <w:ind w:right="90"/>
        <w:jc w:val="both"/>
        <w:rPr>
          <w:rFonts w:ascii="Arial" w:eastAsia="Times New Roman" w:hAnsi="Arial" w:cs="Arial"/>
          <w:color w:val="000000"/>
          <w:sz w:val="24"/>
          <w:szCs w:val="24"/>
          <w:lang w:val="es-AR"/>
        </w:rPr>
      </w:pPr>
      <w:r w:rsidRPr="00AF39C9">
        <w:rPr>
          <w:rFonts w:ascii="Arial" w:eastAsia="Times New Roman" w:hAnsi="Arial" w:cs="Arial"/>
          <w:color w:val="000000"/>
          <w:sz w:val="24"/>
          <w:szCs w:val="24"/>
          <w:lang w:val="es-AR"/>
        </w:rPr>
        <w:t xml:space="preserve">6a. ¿Requiere el estudiante ayudas y servicios auxiliares tales como intérpretes o traductores calificados, anotadores de servicios de transcripción o subtitulado, tecnología de asistencia auditiva, </w:t>
      </w:r>
      <w:proofErr w:type="spellStart"/>
      <w:r w:rsidRPr="00AF39C9">
        <w:rPr>
          <w:rFonts w:ascii="Arial" w:eastAsia="Times New Roman" w:hAnsi="Arial" w:cs="Arial"/>
          <w:color w:val="000000"/>
          <w:sz w:val="24"/>
          <w:szCs w:val="24"/>
          <w:lang w:val="es-AR"/>
        </w:rPr>
        <w:t>etc</w:t>
      </w:r>
      <w:proofErr w:type="spellEnd"/>
      <w:r w:rsidRPr="00AF39C9">
        <w:rPr>
          <w:rFonts w:ascii="Arial" w:eastAsia="Times New Roman" w:hAnsi="Arial" w:cs="Arial"/>
          <w:color w:val="000000"/>
          <w:sz w:val="24"/>
          <w:szCs w:val="24"/>
          <w:lang w:val="es-AR"/>
        </w:rPr>
        <w:t>, para lograr una comunicación tan eficaz como la comunicación de las personas sin discapacidad?</w:t>
      </w:r>
      <w:r w:rsidRPr="00E87279">
        <w:rPr>
          <w:rFonts w:ascii="Arial" w:eastAsia="Times New Roman" w:hAnsi="Arial" w:cs="Arial"/>
          <w:color w:val="000000"/>
          <w:sz w:val="18"/>
          <w:szCs w:val="18"/>
          <w:lang w:val="es-AR"/>
        </w:rPr>
        <w:t xml:space="preserve">    </w:t>
      </w:r>
      <w:r w:rsidRPr="00AF39C9">
        <w:rPr>
          <w:rFonts w:ascii="Segoe UI Symbol" w:eastAsia="Times New Roman" w:hAnsi="Segoe UI Symbol" w:cs="Segoe UI Symbol"/>
          <w:color w:val="000000"/>
          <w:sz w:val="24"/>
          <w:szCs w:val="24"/>
          <w:lang w:val="es-AR"/>
        </w:rPr>
        <w:t>☐</w:t>
      </w:r>
      <w:r w:rsidRPr="00AF39C9">
        <w:rPr>
          <w:rFonts w:ascii="Arial" w:eastAsia="Times New Roman" w:hAnsi="Arial" w:cs="Arial"/>
          <w:color w:val="000000"/>
          <w:sz w:val="24"/>
          <w:szCs w:val="24"/>
          <w:lang w:val="es-AR"/>
        </w:rPr>
        <w:t xml:space="preserve"> Sí    </w:t>
      </w:r>
      <w:r w:rsidRPr="00AF39C9">
        <w:rPr>
          <w:rFonts w:ascii="Segoe UI Symbol" w:eastAsia="Times New Roman" w:hAnsi="Segoe UI Symbol" w:cs="Segoe UI Symbol"/>
          <w:color w:val="000000"/>
          <w:sz w:val="24"/>
          <w:szCs w:val="24"/>
          <w:lang w:val="es-AR"/>
        </w:rPr>
        <w:t>☐</w:t>
      </w:r>
      <w:r w:rsidRPr="00AF39C9">
        <w:rPr>
          <w:rFonts w:ascii="Arial" w:eastAsia="Times New Roman" w:hAnsi="Arial" w:cs="Arial"/>
          <w:color w:val="000000"/>
          <w:sz w:val="24"/>
          <w:szCs w:val="24"/>
          <w:lang w:val="es-AR"/>
        </w:rPr>
        <w:t xml:space="preserve"> No</w:t>
      </w:r>
    </w:p>
    <w:p w14:paraId="57C5C9EC" w14:textId="77777777" w:rsidR="00AF39C9" w:rsidRPr="00E87279" w:rsidRDefault="00AF39C9" w:rsidP="000C4DA4">
      <w:pPr>
        <w:spacing w:after="0" w:line="240" w:lineRule="auto"/>
        <w:ind w:right="90"/>
        <w:jc w:val="both"/>
        <w:rPr>
          <w:rFonts w:ascii="Times New Roman" w:eastAsia="Times New Roman" w:hAnsi="Times New Roman" w:cs="Times New Roman"/>
          <w:sz w:val="24"/>
          <w:szCs w:val="24"/>
          <w:lang w:val="es-AR"/>
        </w:rPr>
      </w:pPr>
    </w:p>
    <w:p w14:paraId="2068FD49" w14:textId="77777777" w:rsidR="000C4DA4" w:rsidRPr="00E87279" w:rsidRDefault="000C4DA4" w:rsidP="000C4DA4">
      <w:pPr>
        <w:spacing w:after="0" w:line="240" w:lineRule="auto"/>
        <w:rPr>
          <w:rFonts w:ascii="Times New Roman" w:eastAsia="Times New Roman" w:hAnsi="Times New Roman" w:cs="Times New Roman"/>
          <w:sz w:val="6"/>
          <w:szCs w:val="6"/>
          <w:lang w:val="es-AR"/>
        </w:rPr>
      </w:pPr>
    </w:p>
    <w:p w14:paraId="76C9A2F2" w14:textId="386D93C4" w:rsidR="000C4DA4" w:rsidRPr="00AF39C9" w:rsidRDefault="000C4DA4" w:rsidP="00AF39C9">
      <w:pPr>
        <w:spacing w:after="0" w:line="240" w:lineRule="auto"/>
        <w:ind w:left="720" w:right="90"/>
        <w:jc w:val="both"/>
        <w:rPr>
          <w:rFonts w:ascii="Times New Roman" w:eastAsia="Times New Roman" w:hAnsi="Times New Roman" w:cs="Times New Roman"/>
          <w:sz w:val="24"/>
          <w:szCs w:val="24"/>
          <w:lang w:val="es-AR"/>
        </w:rPr>
      </w:pPr>
      <w:r w:rsidRPr="00AF39C9">
        <w:rPr>
          <w:rFonts w:ascii="Arial" w:eastAsia="Times New Roman" w:hAnsi="Arial" w:cs="Arial"/>
          <w:i/>
          <w:iCs/>
          <w:color w:val="000000"/>
          <w:sz w:val="24"/>
          <w:szCs w:val="24"/>
          <w:lang w:val="es-AR"/>
        </w:rPr>
        <w:t>Describa la(s) evaluación(es) empleada(s) para determinar si el niño/estudiante necesita(n) tecnología(s) de apoyo, a</w:t>
      </w:r>
      <w:r w:rsidR="00AF39C9" w:rsidRPr="00AF39C9">
        <w:rPr>
          <w:rFonts w:ascii="Arial" w:eastAsia="Times New Roman" w:hAnsi="Arial" w:cs="Arial"/>
          <w:i/>
          <w:iCs/>
          <w:color w:val="000000"/>
          <w:sz w:val="24"/>
          <w:szCs w:val="24"/>
          <w:lang w:val="es-AR"/>
        </w:rPr>
        <w:t>yudas auxiliares o servicios:</w:t>
      </w:r>
    </w:p>
    <w:p w14:paraId="307D1E6B" w14:textId="77777777" w:rsidR="000C4DA4" w:rsidRPr="00AF39C9" w:rsidRDefault="000C4DA4" w:rsidP="000C4DA4">
      <w:pPr>
        <w:spacing w:after="240" w:line="240" w:lineRule="auto"/>
        <w:rPr>
          <w:rFonts w:ascii="Times New Roman" w:eastAsia="Times New Roman" w:hAnsi="Times New Roman" w:cs="Times New Roman"/>
          <w:sz w:val="24"/>
          <w:szCs w:val="24"/>
          <w:lang w:val="es-AR"/>
        </w:rPr>
      </w:pPr>
      <w:r w:rsidRPr="00AF39C9">
        <w:rPr>
          <w:rFonts w:ascii="Times New Roman" w:eastAsia="Times New Roman" w:hAnsi="Times New Roman" w:cs="Times New Roman"/>
          <w:sz w:val="24"/>
          <w:szCs w:val="24"/>
          <w:lang w:val="es-AR"/>
        </w:rPr>
        <w:br/>
      </w:r>
    </w:p>
    <w:p w14:paraId="4B04B621" w14:textId="77777777" w:rsidR="000C4DA4" w:rsidRPr="00AF39C9" w:rsidRDefault="000C4DA4" w:rsidP="00AF39C9">
      <w:pPr>
        <w:spacing w:after="0" w:line="240" w:lineRule="auto"/>
        <w:ind w:left="720" w:right="90"/>
        <w:jc w:val="both"/>
        <w:rPr>
          <w:rFonts w:ascii="Times New Roman" w:eastAsia="Times New Roman" w:hAnsi="Times New Roman" w:cs="Times New Roman"/>
          <w:sz w:val="24"/>
          <w:szCs w:val="24"/>
          <w:lang w:val="es-AR"/>
        </w:rPr>
      </w:pPr>
      <w:r w:rsidRPr="00AF39C9">
        <w:rPr>
          <w:rFonts w:ascii="Arial" w:eastAsia="Times New Roman" w:hAnsi="Arial" w:cs="Arial"/>
          <w:i/>
          <w:iCs/>
          <w:color w:val="000000"/>
          <w:sz w:val="24"/>
          <w:szCs w:val="24"/>
          <w:lang w:val="es-AR"/>
        </w:rPr>
        <w:t>Explique cómo se asegura el equipo del IEP de que el estudiante reciba una comunicación tan eficaz como la que reciben sus compañeros no discapacitados y especifique qué ayudas y servicios auxiliares está recibiendo el estudiante. </w:t>
      </w:r>
    </w:p>
    <w:p w14:paraId="0ECBDFDD" w14:textId="77777777" w:rsidR="000C4DA4" w:rsidRPr="00AF39C9" w:rsidRDefault="000C4DA4" w:rsidP="000C4DA4">
      <w:pPr>
        <w:spacing w:after="240" w:line="240" w:lineRule="auto"/>
        <w:rPr>
          <w:rFonts w:ascii="Times New Roman" w:eastAsia="Times New Roman" w:hAnsi="Times New Roman" w:cs="Times New Roman"/>
          <w:sz w:val="24"/>
          <w:szCs w:val="24"/>
          <w:lang w:val="es-AR"/>
        </w:rPr>
      </w:pPr>
      <w:r w:rsidRPr="00AF39C9">
        <w:rPr>
          <w:rFonts w:ascii="Times New Roman" w:eastAsia="Times New Roman" w:hAnsi="Times New Roman" w:cs="Times New Roman"/>
          <w:sz w:val="24"/>
          <w:szCs w:val="24"/>
          <w:lang w:val="es-AR"/>
        </w:rPr>
        <w:br/>
      </w:r>
    </w:p>
    <w:p w14:paraId="3E57ECE3" w14:textId="77777777" w:rsidR="000C4DA4" w:rsidRPr="00AF39C9" w:rsidRDefault="000C4DA4" w:rsidP="00AF39C9">
      <w:pPr>
        <w:spacing w:after="0" w:line="240" w:lineRule="auto"/>
        <w:ind w:left="720" w:right="90"/>
        <w:jc w:val="both"/>
        <w:rPr>
          <w:rFonts w:ascii="Times New Roman" w:eastAsia="Times New Roman" w:hAnsi="Times New Roman" w:cs="Times New Roman"/>
          <w:sz w:val="24"/>
          <w:szCs w:val="24"/>
          <w:lang w:val="es-AR"/>
        </w:rPr>
      </w:pPr>
      <w:r w:rsidRPr="00AF39C9">
        <w:rPr>
          <w:rFonts w:ascii="Arial" w:eastAsia="Times New Roman" w:hAnsi="Arial" w:cs="Arial"/>
          <w:i/>
          <w:iCs/>
          <w:color w:val="000000"/>
          <w:sz w:val="24"/>
          <w:szCs w:val="24"/>
          <w:lang w:val="es-AR"/>
        </w:rPr>
        <w:t xml:space="preserve">En el caso de intérpretes, traductores, anotadores y servicios de transcripción o </w:t>
      </w:r>
      <w:proofErr w:type="spellStart"/>
      <w:r w:rsidRPr="00AF39C9">
        <w:rPr>
          <w:rFonts w:ascii="Arial" w:eastAsia="Times New Roman" w:hAnsi="Arial" w:cs="Arial"/>
          <w:i/>
          <w:iCs/>
          <w:color w:val="000000"/>
          <w:sz w:val="24"/>
          <w:szCs w:val="24"/>
          <w:lang w:val="es-AR"/>
        </w:rPr>
        <w:t>subtitulación</w:t>
      </w:r>
      <w:proofErr w:type="spellEnd"/>
      <w:r w:rsidRPr="00AF39C9">
        <w:rPr>
          <w:rFonts w:ascii="Arial" w:eastAsia="Times New Roman" w:hAnsi="Arial" w:cs="Arial"/>
          <w:i/>
          <w:iCs/>
          <w:color w:val="000000"/>
          <w:sz w:val="24"/>
          <w:szCs w:val="24"/>
          <w:lang w:val="es-AR"/>
        </w:rPr>
        <w:t>, explique cómo se determinó la preparación de los estudiantes para la comunicación mediada. </w:t>
      </w:r>
    </w:p>
    <w:p w14:paraId="4E27A4DE" w14:textId="77777777" w:rsidR="000C4DA4" w:rsidRPr="00AF39C9" w:rsidRDefault="000C4DA4" w:rsidP="000C4DA4">
      <w:pPr>
        <w:spacing w:after="240" w:line="240" w:lineRule="auto"/>
        <w:rPr>
          <w:rFonts w:ascii="Times New Roman" w:eastAsia="Times New Roman" w:hAnsi="Times New Roman" w:cs="Times New Roman"/>
          <w:sz w:val="24"/>
          <w:szCs w:val="24"/>
          <w:lang w:val="es-AR"/>
        </w:rPr>
      </w:pPr>
      <w:r w:rsidRPr="00AF39C9">
        <w:rPr>
          <w:rFonts w:ascii="Times New Roman" w:eastAsia="Times New Roman" w:hAnsi="Times New Roman" w:cs="Times New Roman"/>
          <w:sz w:val="24"/>
          <w:szCs w:val="24"/>
          <w:lang w:val="es-AR"/>
        </w:rPr>
        <w:br/>
      </w:r>
    </w:p>
    <w:p w14:paraId="61ECC1C5" w14:textId="312F29BB" w:rsidR="000C4DA4" w:rsidRPr="00AF39C9" w:rsidRDefault="000C4DA4" w:rsidP="00AF39C9">
      <w:pPr>
        <w:spacing w:after="0" w:line="240" w:lineRule="auto"/>
        <w:ind w:left="720" w:right="90"/>
        <w:jc w:val="both"/>
        <w:rPr>
          <w:rFonts w:ascii="Times New Roman" w:eastAsia="Times New Roman" w:hAnsi="Times New Roman" w:cs="Times New Roman"/>
          <w:sz w:val="24"/>
          <w:szCs w:val="24"/>
          <w:lang w:val="es-AR"/>
        </w:rPr>
      </w:pPr>
      <w:r w:rsidRPr="00AF39C9">
        <w:rPr>
          <w:rFonts w:ascii="Arial" w:eastAsia="Times New Roman" w:hAnsi="Arial" w:cs="Arial"/>
          <w:i/>
          <w:iCs/>
          <w:color w:val="000000"/>
          <w:sz w:val="24"/>
          <w:szCs w:val="24"/>
          <w:lang w:val="es-AR"/>
        </w:rPr>
        <w:t xml:space="preserve">En el caso de la tecnología de asistencia auditiva, incluya las aportaciones de un </w:t>
      </w:r>
      <w:proofErr w:type="spellStart"/>
      <w:r w:rsidRPr="00AF39C9">
        <w:rPr>
          <w:rFonts w:ascii="Arial" w:eastAsia="Times New Roman" w:hAnsi="Arial" w:cs="Arial"/>
          <w:i/>
          <w:iCs/>
          <w:color w:val="000000"/>
          <w:sz w:val="24"/>
          <w:szCs w:val="24"/>
          <w:lang w:val="es-AR"/>
        </w:rPr>
        <w:t>audiólogo</w:t>
      </w:r>
      <w:proofErr w:type="spellEnd"/>
      <w:r w:rsidRPr="00AF39C9">
        <w:rPr>
          <w:rFonts w:ascii="Arial" w:eastAsia="Times New Roman" w:hAnsi="Arial" w:cs="Arial"/>
          <w:i/>
          <w:iCs/>
          <w:color w:val="000000"/>
          <w:sz w:val="24"/>
          <w:szCs w:val="24"/>
          <w:lang w:val="es-AR"/>
        </w:rPr>
        <w:t xml:space="preserve"> pediátrico cualificado especializado en la tecnología y el modo de comunicación del niño. (Los </w:t>
      </w:r>
      <w:proofErr w:type="spellStart"/>
      <w:r w:rsidRPr="00AF39C9">
        <w:rPr>
          <w:rFonts w:ascii="Arial" w:eastAsia="Times New Roman" w:hAnsi="Arial" w:cs="Arial"/>
          <w:i/>
          <w:iCs/>
          <w:color w:val="000000"/>
          <w:sz w:val="24"/>
          <w:szCs w:val="24"/>
          <w:lang w:val="es-AR"/>
        </w:rPr>
        <w:t>audiólogos</w:t>
      </w:r>
      <w:proofErr w:type="spellEnd"/>
      <w:r w:rsidRPr="00AF39C9">
        <w:rPr>
          <w:rFonts w:ascii="Arial" w:eastAsia="Times New Roman" w:hAnsi="Arial" w:cs="Arial"/>
          <w:i/>
          <w:iCs/>
          <w:color w:val="000000"/>
          <w:sz w:val="24"/>
          <w:szCs w:val="24"/>
          <w:lang w:val="es-AR"/>
        </w:rPr>
        <w:t xml:space="preserve"> educativos están singularmente calificados para seleccionar, adaptar y verificar la tecnología de asistencia auditiva).</w:t>
      </w:r>
      <w:r w:rsidR="00531EBE" w:rsidRPr="00531EBE">
        <w:rPr>
          <w:rFonts w:ascii="Arial" w:eastAsia="Times New Roman" w:hAnsi="Arial" w:cs="Arial"/>
          <w:color w:val="000000"/>
          <w:sz w:val="24"/>
          <w:szCs w:val="24"/>
          <w:lang w:val="es-AR"/>
        </w:rPr>
        <w:t xml:space="preserve"> </w:t>
      </w:r>
      <w:r w:rsidR="00531EBE" w:rsidRPr="00157400">
        <w:rPr>
          <w:rFonts w:ascii="Arial" w:eastAsia="Times New Roman" w:hAnsi="Arial" w:cs="Arial"/>
          <w:color w:val="000000"/>
          <w:sz w:val="24"/>
          <w:szCs w:val="24"/>
          <w:lang w:val="es-AR"/>
        </w:rPr>
        <w:t>[</w:t>
      </w:r>
      <w:r w:rsidR="00531EBE">
        <w:rPr>
          <w:rFonts w:ascii="Arial" w:eastAsia="Times New Roman" w:hAnsi="Arial" w:cs="Arial"/>
          <w:color w:val="00FFFF"/>
          <w:sz w:val="24"/>
          <w:szCs w:val="24"/>
          <w:lang w:val="es-AR"/>
        </w:rPr>
        <w:t>xxvi</w:t>
      </w:r>
      <w:r w:rsidR="00531EBE" w:rsidRPr="00157400">
        <w:rPr>
          <w:rFonts w:ascii="Arial" w:eastAsia="Times New Roman" w:hAnsi="Arial" w:cs="Arial"/>
          <w:color w:val="000000"/>
          <w:sz w:val="24"/>
          <w:szCs w:val="24"/>
          <w:lang w:val="es-AR"/>
        </w:rPr>
        <w:t>]</w:t>
      </w:r>
      <w:r w:rsidR="00531EBE" w:rsidRPr="00AF39C9">
        <w:rPr>
          <w:rFonts w:ascii="Arial" w:eastAsia="Times New Roman" w:hAnsi="Arial" w:cs="Arial"/>
          <w:i/>
          <w:iCs/>
          <w:color w:val="000000"/>
          <w:sz w:val="24"/>
          <w:szCs w:val="24"/>
          <w:lang w:val="es-AR"/>
        </w:rPr>
        <w:t>:</w:t>
      </w:r>
    </w:p>
    <w:p w14:paraId="52D29CB3" w14:textId="77777777" w:rsidR="000C4DA4" w:rsidRPr="00AF39C9" w:rsidRDefault="000C4DA4" w:rsidP="000C4DA4">
      <w:pPr>
        <w:spacing w:after="240" w:line="240" w:lineRule="auto"/>
        <w:rPr>
          <w:rFonts w:ascii="Times New Roman" w:eastAsia="Times New Roman" w:hAnsi="Times New Roman" w:cs="Times New Roman"/>
          <w:sz w:val="24"/>
          <w:szCs w:val="24"/>
          <w:lang w:val="es-AR"/>
        </w:rPr>
      </w:pPr>
      <w:r w:rsidRPr="00AF39C9">
        <w:rPr>
          <w:rFonts w:ascii="Times New Roman" w:eastAsia="Times New Roman" w:hAnsi="Times New Roman" w:cs="Times New Roman"/>
          <w:sz w:val="24"/>
          <w:szCs w:val="24"/>
          <w:lang w:val="es-AR"/>
        </w:rPr>
        <w:br/>
      </w:r>
    </w:p>
    <w:p w14:paraId="0D4D756E" w14:textId="77777777" w:rsidR="00531EBE" w:rsidRDefault="00531EBE" w:rsidP="00531EBE">
      <w:pPr>
        <w:spacing w:after="0" w:line="240" w:lineRule="auto"/>
        <w:ind w:left="720" w:right="90"/>
        <w:jc w:val="both"/>
        <w:rPr>
          <w:rFonts w:ascii="Arial" w:eastAsia="Times New Roman" w:hAnsi="Arial" w:cs="Arial"/>
          <w:i/>
          <w:iCs/>
          <w:color w:val="000000"/>
          <w:sz w:val="24"/>
          <w:szCs w:val="24"/>
          <w:lang w:val="es-AR"/>
        </w:rPr>
      </w:pPr>
    </w:p>
    <w:p w14:paraId="346DDB2C" w14:textId="77777777" w:rsidR="00531EBE" w:rsidRDefault="00531EBE" w:rsidP="00531EBE">
      <w:pPr>
        <w:spacing w:after="0" w:line="240" w:lineRule="auto"/>
        <w:ind w:left="720" w:right="90"/>
        <w:jc w:val="both"/>
        <w:rPr>
          <w:rFonts w:ascii="Arial" w:eastAsia="Times New Roman" w:hAnsi="Arial" w:cs="Arial"/>
          <w:i/>
          <w:iCs/>
          <w:color w:val="000000"/>
          <w:sz w:val="24"/>
          <w:szCs w:val="24"/>
          <w:lang w:val="es-AR"/>
        </w:rPr>
      </w:pPr>
    </w:p>
    <w:p w14:paraId="7DAD736D" w14:textId="77777777" w:rsidR="00531EBE" w:rsidRDefault="00531EBE" w:rsidP="00531EBE">
      <w:pPr>
        <w:spacing w:after="0" w:line="240" w:lineRule="auto"/>
        <w:ind w:left="720" w:right="90"/>
        <w:jc w:val="both"/>
        <w:rPr>
          <w:rFonts w:ascii="Arial" w:eastAsia="Times New Roman" w:hAnsi="Arial" w:cs="Arial"/>
          <w:i/>
          <w:iCs/>
          <w:color w:val="000000"/>
          <w:sz w:val="24"/>
          <w:szCs w:val="24"/>
          <w:lang w:val="es-AR"/>
        </w:rPr>
      </w:pPr>
    </w:p>
    <w:p w14:paraId="550F52AC" w14:textId="77777777" w:rsidR="00531EBE" w:rsidRDefault="00531EBE" w:rsidP="00531EBE">
      <w:pPr>
        <w:spacing w:after="0" w:line="240" w:lineRule="auto"/>
        <w:ind w:left="720" w:right="90"/>
        <w:jc w:val="both"/>
        <w:rPr>
          <w:rFonts w:ascii="Arial" w:eastAsia="Times New Roman" w:hAnsi="Arial" w:cs="Arial"/>
          <w:i/>
          <w:iCs/>
          <w:color w:val="000000"/>
          <w:sz w:val="24"/>
          <w:szCs w:val="24"/>
          <w:lang w:val="es-AR"/>
        </w:rPr>
      </w:pPr>
    </w:p>
    <w:p w14:paraId="795087E3" w14:textId="77777777" w:rsidR="00531EBE" w:rsidRDefault="00531EBE" w:rsidP="00531EBE">
      <w:pPr>
        <w:spacing w:after="0" w:line="240" w:lineRule="auto"/>
        <w:ind w:left="720" w:right="90"/>
        <w:jc w:val="both"/>
        <w:rPr>
          <w:rFonts w:ascii="Arial" w:eastAsia="Times New Roman" w:hAnsi="Arial" w:cs="Arial"/>
          <w:i/>
          <w:iCs/>
          <w:color w:val="000000"/>
          <w:sz w:val="24"/>
          <w:szCs w:val="24"/>
          <w:lang w:val="es-AR"/>
        </w:rPr>
      </w:pPr>
    </w:p>
    <w:p w14:paraId="606D7F40" w14:textId="77777777" w:rsidR="00531EBE" w:rsidRDefault="00531EBE" w:rsidP="00531EBE">
      <w:pPr>
        <w:spacing w:after="0" w:line="240" w:lineRule="auto"/>
        <w:ind w:left="720" w:right="90"/>
        <w:jc w:val="both"/>
        <w:rPr>
          <w:rFonts w:ascii="Arial" w:eastAsia="Times New Roman" w:hAnsi="Arial" w:cs="Arial"/>
          <w:i/>
          <w:iCs/>
          <w:color w:val="000000"/>
          <w:sz w:val="24"/>
          <w:szCs w:val="24"/>
          <w:lang w:val="es-AR"/>
        </w:rPr>
      </w:pPr>
    </w:p>
    <w:p w14:paraId="610F1B6D" w14:textId="77777777" w:rsidR="00531EBE" w:rsidRDefault="00531EBE" w:rsidP="00531EBE">
      <w:pPr>
        <w:spacing w:after="0" w:line="240" w:lineRule="auto"/>
        <w:jc w:val="center"/>
        <w:rPr>
          <w:rFonts w:ascii="Arial" w:eastAsia="Times New Roman" w:hAnsi="Arial" w:cs="Arial"/>
          <w:b/>
          <w:bCs/>
          <w:color w:val="000000"/>
          <w:sz w:val="28"/>
          <w:szCs w:val="28"/>
          <w:lang w:val="es-AR"/>
        </w:rPr>
      </w:pPr>
    </w:p>
    <w:p w14:paraId="250A6267" w14:textId="08132214" w:rsidR="00531EBE" w:rsidRPr="00E87279" w:rsidRDefault="00531EBE" w:rsidP="00531EBE">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1A6DC450" w14:textId="11F9ED00" w:rsidR="00531EBE" w:rsidRPr="00E87279" w:rsidRDefault="00531EBE" w:rsidP="00531EBE">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531EBE" w:rsidRPr="008D3171" w14:paraId="723EFFD2"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10210" w14:textId="77777777" w:rsidR="00531EBE" w:rsidRPr="00E87279" w:rsidRDefault="00531EBE" w:rsidP="00531EBE">
            <w:pPr>
              <w:spacing w:after="0" w:line="240" w:lineRule="auto"/>
              <w:rPr>
                <w:rFonts w:ascii="Times New Roman" w:eastAsia="Times New Roman" w:hAnsi="Times New Roman" w:cs="Times New Roman"/>
                <w:sz w:val="14"/>
                <w:szCs w:val="14"/>
                <w:lang w:val="es-AR"/>
              </w:rPr>
            </w:pPr>
          </w:p>
          <w:p w14:paraId="2788E0DA" w14:textId="77777777" w:rsidR="00531EBE"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349E606">
                <v:rect id="_x0000_i1036" style="width:0;height:1.5pt" o:hralign="center" o:hrstd="t" o:hr="t" fillcolor="#a0a0a0" stroked="f"/>
              </w:pict>
            </w:r>
          </w:p>
          <w:p w14:paraId="4926D826" w14:textId="77777777" w:rsidR="00531EBE" w:rsidRPr="00E87279" w:rsidRDefault="00531EBE" w:rsidP="00531EBE">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75E90935" w14:textId="77777777" w:rsidR="00531EBE" w:rsidRPr="00AF39C9" w:rsidRDefault="00531EBE" w:rsidP="00531EBE">
      <w:pPr>
        <w:spacing w:after="0" w:line="240" w:lineRule="auto"/>
        <w:ind w:right="90"/>
        <w:rPr>
          <w:rFonts w:ascii="Arial" w:eastAsia="Times New Roman" w:hAnsi="Arial" w:cs="Arial"/>
          <w:i/>
          <w:iCs/>
          <w:color w:val="000000"/>
          <w:sz w:val="24"/>
          <w:szCs w:val="24"/>
          <w:lang w:val="es-AR"/>
        </w:rPr>
      </w:pPr>
    </w:p>
    <w:p w14:paraId="1534A278" w14:textId="77777777" w:rsidR="00531EBE" w:rsidRDefault="00531EBE" w:rsidP="00531EBE">
      <w:pPr>
        <w:spacing w:after="0" w:line="240" w:lineRule="auto"/>
        <w:ind w:left="720" w:right="90"/>
        <w:jc w:val="both"/>
        <w:rPr>
          <w:rFonts w:ascii="Arial" w:eastAsia="Times New Roman" w:hAnsi="Arial" w:cs="Arial"/>
          <w:i/>
          <w:iCs/>
          <w:color w:val="000000"/>
          <w:sz w:val="24"/>
          <w:szCs w:val="24"/>
          <w:lang w:val="es-AR"/>
        </w:rPr>
      </w:pPr>
    </w:p>
    <w:p w14:paraId="74D25BB6" w14:textId="63B7974F" w:rsidR="000C4DA4" w:rsidRPr="00AF39C9" w:rsidRDefault="000C4DA4" w:rsidP="00531EBE">
      <w:pPr>
        <w:spacing w:after="0" w:line="240" w:lineRule="auto"/>
        <w:ind w:left="720" w:right="90"/>
        <w:jc w:val="both"/>
        <w:rPr>
          <w:rFonts w:ascii="Times New Roman" w:eastAsia="Times New Roman" w:hAnsi="Times New Roman" w:cs="Times New Roman"/>
          <w:sz w:val="24"/>
          <w:szCs w:val="24"/>
          <w:lang w:val="es-AR"/>
        </w:rPr>
      </w:pPr>
      <w:r w:rsidRPr="00AF39C9">
        <w:rPr>
          <w:rFonts w:ascii="Arial" w:eastAsia="Times New Roman" w:hAnsi="Arial" w:cs="Arial"/>
          <w:i/>
          <w:iCs/>
          <w:color w:val="000000"/>
          <w:sz w:val="24"/>
          <w:szCs w:val="24"/>
          <w:lang w:val="es-AR"/>
        </w:rPr>
        <w:t>En todos los casos, explique las evaluaciones utilizadas para verificar la eficacia de la comunicación.</w:t>
      </w:r>
    </w:p>
    <w:p w14:paraId="510EDDE4" w14:textId="2325CEEE" w:rsidR="00531EBE" w:rsidRDefault="000C4DA4" w:rsidP="00531EBE">
      <w:pPr>
        <w:spacing w:after="240" w:line="240" w:lineRule="auto"/>
        <w:rPr>
          <w:rFonts w:ascii="Arial" w:eastAsia="Times New Roman" w:hAnsi="Arial" w:cs="Arial"/>
          <w:color w:val="000000"/>
          <w:sz w:val="24"/>
          <w:szCs w:val="24"/>
          <w:lang w:val="es-AR"/>
        </w:rPr>
      </w:pPr>
      <w:r w:rsidRPr="00AF39C9">
        <w:rPr>
          <w:rFonts w:ascii="Times New Roman" w:eastAsia="Times New Roman" w:hAnsi="Times New Roman" w:cs="Times New Roman"/>
          <w:sz w:val="24"/>
          <w:szCs w:val="24"/>
          <w:lang w:val="es-AR"/>
        </w:rPr>
        <w:br/>
      </w:r>
      <w:r w:rsidRPr="00531EBE">
        <w:rPr>
          <w:rFonts w:ascii="Arial" w:eastAsia="Times New Roman" w:hAnsi="Arial" w:cs="Arial"/>
          <w:b/>
          <w:bCs/>
          <w:color w:val="000000"/>
          <w:sz w:val="24"/>
          <w:szCs w:val="24"/>
          <w:lang w:val="es-AR"/>
        </w:rPr>
        <w:t>6b</w:t>
      </w:r>
      <w:r w:rsidRPr="00531EBE">
        <w:rPr>
          <w:rFonts w:ascii="Arial" w:eastAsia="Times New Roman" w:hAnsi="Arial" w:cs="Arial"/>
          <w:color w:val="000000"/>
          <w:sz w:val="24"/>
          <w:szCs w:val="24"/>
          <w:lang w:val="es-AR"/>
        </w:rPr>
        <w:t xml:space="preserve">. ¿Las ayudas y servicios auxiliares proporcionados por la escuela se basan principalmente en las preferencias del niño/estudiante o de sus padres/tutores? </w:t>
      </w:r>
      <w:r w:rsidR="00531EBE" w:rsidRPr="00157400">
        <w:rPr>
          <w:rFonts w:ascii="Arial" w:eastAsia="Times New Roman" w:hAnsi="Arial" w:cs="Arial"/>
          <w:color w:val="000000"/>
          <w:sz w:val="24"/>
          <w:szCs w:val="24"/>
          <w:lang w:val="es-AR"/>
        </w:rPr>
        <w:t>[</w:t>
      </w:r>
      <w:r w:rsidR="00531EBE">
        <w:rPr>
          <w:rFonts w:ascii="Arial" w:eastAsia="Times New Roman" w:hAnsi="Arial" w:cs="Arial"/>
          <w:color w:val="00FFFF"/>
          <w:sz w:val="24"/>
          <w:szCs w:val="24"/>
          <w:lang w:val="es-AR"/>
        </w:rPr>
        <w:t>xxvii</w:t>
      </w:r>
      <w:r w:rsidR="00531EBE" w:rsidRPr="00157400">
        <w:rPr>
          <w:rFonts w:ascii="Arial" w:eastAsia="Times New Roman" w:hAnsi="Arial" w:cs="Arial"/>
          <w:color w:val="000000"/>
          <w:sz w:val="24"/>
          <w:szCs w:val="24"/>
          <w:lang w:val="es-AR"/>
        </w:rPr>
        <w:t>]</w:t>
      </w:r>
    </w:p>
    <w:p w14:paraId="787025F5" w14:textId="29A243C6" w:rsidR="000C4DA4" w:rsidRPr="00531EBE" w:rsidRDefault="000C4DA4" w:rsidP="00531EBE">
      <w:pPr>
        <w:spacing w:after="240" w:line="240" w:lineRule="auto"/>
        <w:rPr>
          <w:rFonts w:ascii="Arial" w:eastAsia="Times New Roman" w:hAnsi="Arial" w:cs="Arial"/>
          <w:sz w:val="24"/>
          <w:szCs w:val="24"/>
          <w:lang w:val="es-AR"/>
        </w:rPr>
      </w:pPr>
      <w:r w:rsidRPr="00531EBE">
        <w:rPr>
          <w:rFonts w:ascii="Arial" w:eastAsia="Times New Roman" w:hAnsi="Arial" w:cs="Arial"/>
          <w:color w:val="000000"/>
          <w:sz w:val="24"/>
          <w:szCs w:val="24"/>
          <w:lang w:val="es-AR"/>
        </w:rPr>
        <w:t xml:space="preserve">      </w:t>
      </w:r>
      <w:r w:rsidRPr="00531EBE">
        <w:rPr>
          <w:rFonts w:ascii="Segoe UI Symbol" w:eastAsia="Times New Roman" w:hAnsi="Segoe UI Symbol" w:cs="Segoe UI Symbol"/>
          <w:color w:val="000000"/>
          <w:sz w:val="24"/>
          <w:szCs w:val="24"/>
          <w:lang w:val="es-AR"/>
        </w:rPr>
        <w:t>☐</w:t>
      </w:r>
      <w:r w:rsidRPr="00531EBE">
        <w:rPr>
          <w:rFonts w:ascii="Arial" w:eastAsia="Times New Roman" w:hAnsi="Arial" w:cs="Arial"/>
          <w:color w:val="000000"/>
          <w:sz w:val="24"/>
          <w:szCs w:val="24"/>
          <w:lang w:val="es-AR"/>
        </w:rPr>
        <w:t xml:space="preserve"> Sí       </w:t>
      </w:r>
      <w:r w:rsidRPr="00531EBE">
        <w:rPr>
          <w:rFonts w:ascii="Segoe UI Symbol" w:eastAsia="Times New Roman" w:hAnsi="Segoe UI Symbol" w:cs="Segoe UI Symbol"/>
          <w:color w:val="000000"/>
          <w:sz w:val="24"/>
          <w:szCs w:val="24"/>
          <w:lang w:val="es-AR"/>
        </w:rPr>
        <w:t>☐</w:t>
      </w:r>
      <w:r w:rsidRPr="00531EBE">
        <w:rPr>
          <w:rFonts w:ascii="Arial" w:eastAsia="Times New Roman" w:hAnsi="Arial" w:cs="Arial"/>
          <w:color w:val="000000"/>
          <w:sz w:val="24"/>
          <w:szCs w:val="24"/>
          <w:lang w:val="es-AR"/>
        </w:rPr>
        <w:t xml:space="preserve"> No        </w:t>
      </w:r>
      <w:r w:rsidRPr="00531EBE">
        <w:rPr>
          <w:rFonts w:ascii="Segoe UI Symbol" w:eastAsia="Times New Roman" w:hAnsi="Segoe UI Symbol" w:cs="Segoe UI Symbol"/>
          <w:color w:val="000000"/>
          <w:sz w:val="24"/>
          <w:szCs w:val="24"/>
          <w:lang w:val="es-AR"/>
        </w:rPr>
        <w:t>☐</w:t>
      </w:r>
      <w:r w:rsidRPr="00531EBE">
        <w:rPr>
          <w:rFonts w:ascii="Arial" w:eastAsia="Times New Roman" w:hAnsi="Arial" w:cs="Arial"/>
          <w:color w:val="000000"/>
          <w:sz w:val="24"/>
          <w:szCs w:val="24"/>
          <w:lang w:val="es-AR"/>
        </w:rPr>
        <w:t xml:space="preserve"> No Aplica</w:t>
      </w:r>
    </w:p>
    <w:p w14:paraId="54FC9BCB" w14:textId="33D5AE5C" w:rsidR="000C4DA4" w:rsidRPr="00531EBE" w:rsidRDefault="000C4DA4" w:rsidP="000C4DA4">
      <w:pPr>
        <w:spacing w:after="0" w:line="240" w:lineRule="auto"/>
        <w:ind w:right="90"/>
        <w:jc w:val="both"/>
        <w:rPr>
          <w:rFonts w:ascii="Arial" w:eastAsia="Times New Roman" w:hAnsi="Arial" w:cs="Arial"/>
          <w:sz w:val="24"/>
          <w:szCs w:val="24"/>
          <w:lang w:val="es-AR"/>
        </w:rPr>
      </w:pPr>
      <w:r w:rsidRPr="00531EBE">
        <w:rPr>
          <w:rFonts w:ascii="Arial" w:eastAsia="Times New Roman" w:hAnsi="Arial" w:cs="Arial"/>
          <w:i/>
          <w:iCs/>
          <w:color w:val="000000"/>
          <w:sz w:val="24"/>
          <w:szCs w:val="24"/>
          <w:lang w:val="es-AR"/>
        </w:rPr>
        <w:t>En caso afirmativo, documente la toma de decisiones con conocimiento de causa describiendo las opciones consideradas y las razones que el niño/estudiante/familia dio para su preferencia. Esta explicación puede incluir el razonamiento para rechazar una ayuda o servicio auxiliar recomendado.</w:t>
      </w:r>
    </w:p>
    <w:p w14:paraId="35B305B6" w14:textId="77777777" w:rsidR="00552B79" w:rsidRPr="00531EBE" w:rsidRDefault="00552B79" w:rsidP="00911457">
      <w:pPr>
        <w:spacing w:after="240" w:line="240" w:lineRule="auto"/>
        <w:rPr>
          <w:rFonts w:ascii="Arial" w:eastAsia="Times New Roman" w:hAnsi="Arial" w:cs="Arial"/>
          <w:sz w:val="24"/>
          <w:szCs w:val="24"/>
          <w:lang w:val="es-AR"/>
        </w:rPr>
      </w:pPr>
    </w:p>
    <w:p w14:paraId="181F015A" w14:textId="43538B3F" w:rsidR="00B87D16" w:rsidRPr="00531EBE" w:rsidRDefault="000C4DA4" w:rsidP="00531EBE">
      <w:pPr>
        <w:spacing w:after="240" w:line="240" w:lineRule="auto"/>
        <w:jc w:val="both"/>
        <w:rPr>
          <w:rFonts w:ascii="Arial" w:eastAsia="Times New Roman" w:hAnsi="Arial" w:cs="Arial"/>
          <w:sz w:val="24"/>
          <w:szCs w:val="24"/>
          <w:lang w:val="es-AR"/>
        </w:rPr>
      </w:pPr>
      <w:r w:rsidRPr="00531EBE">
        <w:rPr>
          <w:rFonts w:ascii="Arial" w:eastAsia="Times New Roman" w:hAnsi="Arial" w:cs="Arial"/>
          <w:sz w:val="24"/>
          <w:szCs w:val="24"/>
          <w:lang w:val="es-AR"/>
        </w:rPr>
        <w:br/>
      </w:r>
      <w:r w:rsidRPr="00531EBE">
        <w:rPr>
          <w:rFonts w:ascii="Arial" w:eastAsia="Times New Roman" w:hAnsi="Arial" w:cs="Arial"/>
          <w:i/>
          <w:iCs/>
          <w:color w:val="000000"/>
          <w:sz w:val="24"/>
          <w:szCs w:val="24"/>
          <w:lang w:val="es-AR"/>
        </w:rPr>
        <w:t xml:space="preserve">En caso negativo, explique. (es decir, la familia necesita asesoramiento y formación de los padres para formular una preferencia </w:t>
      </w:r>
      <w:r w:rsidRPr="00531EBE">
        <w:rPr>
          <w:rFonts w:ascii="Arial" w:eastAsia="Times New Roman" w:hAnsi="Arial" w:cs="Arial"/>
          <w:i/>
          <w:iCs/>
          <w:color w:val="FF0000"/>
          <w:sz w:val="24"/>
          <w:szCs w:val="24"/>
          <w:lang w:val="es-AR"/>
        </w:rPr>
        <w:t>[véase el punto 1</w:t>
      </w:r>
      <w:r w:rsidR="00531EBE">
        <w:rPr>
          <w:rFonts w:ascii="Arial" w:eastAsia="Times New Roman" w:hAnsi="Arial" w:cs="Arial"/>
          <w:i/>
          <w:iCs/>
          <w:color w:val="FF0000"/>
          <w:sz w:val="24"/>
          <w:szCs w:val="24"/>
          <w:lang w:val="es-AR"/>
        </w:rPr>
        <w:t>e</w:t>
      </w:r>
      <w:r w:rsidRPr="00531EBE">
        <w:rPr>
          <w:rFonts w:ascii="Arial" w:eastAsia="Times New Roman" w:hAnsi="Arial" w:cs="Arial"/>
          <w:i/>
          <w:iCs/>
          <w:color w:val="FF0000"/>
          <w:sz w:val="24"/>
          <w:szCs w:val="24"/>
          <w:lang w:val="es-AR"/>
        </w:rPr>
        <w:t>]</w:t>
      </w:r>
      <w:r w:rsidRPr="00531EBE">
        <w:rPr>
          <w:rFonts w:ascii="Arial" w:eastAsia="Times New Roman" w:hAnsi="Arial" w:cs="Arial"/>
          <w:i/>
          <w:iCs/>
          <w:color w:val="000000"/>
          <w:sz w:val="24"/>
          <w:szCs w:val="24"/>
          <w:lang w:val="es-AR"/>
        </w:rPr>
        <w:t xml:space="preserve"> o la escuela puede demostrar que la ayuda o servicio auxiliar preferido por el niño/estudiante o sus padres/tutores [enumérelo a continuación] </w:t>
      </w:r>
      <w:r w:rsidR="00B87D16" w:rsidRPr="00531EBE">
        <w:rPr>
          <w:rFonts w:ascii="Arial" w:eastAsia="Times New Roman" w:hAnsi="Arial" w:cs="Arial"/>
          <w:i/>
          <w:iCs/>
          <w:color w:val="000000"/>
          <w:sz w:val="24"/>
          <w:szCs w:val="24"/>
          <w:lang w:val="es-AR"/>
        </w:rPr>
        <w:t xml:space="preserve">supondría una alteración fundamental en la naturaleza de un servicio, programa o actividad [La escuela debe proporcionar una declaración escrita de las razones para llegar a esa conclusión y proporcionar una ayuda o servicio auxiliar alternativo satisfactorio. </w:t>
      </w:r>
      <w:r w:rsidR="00531EBE" w:rsidRPr="00157400">
        <w:rPr>
          <w:rFonts w:ascii="Arial" w:eastAsia="Times New Roman" w:hAnsi="Arial" w:cs="Arial"/>
          <w:color w:val="000000"/>
          <w:sz w:val="24"/>
          <w:szCs w:val="24"/>
          <w:lang w:val="es-AR"/>
        </w:rPr>
        <w:t>[</w:t>
      </w:r>
      <w:r w:rsidR="00531EBE">
        <w:rPr>
          <w:rFonts w:ascii="Arial" w:eastAsia="Times New Roman" w:hAnsi="Arial" w:cs="Arial"/>
          <w:color w:val="00FFFF"/>
          <w:sz w:val="24"/>
          <w:szCs w:val="24"/>
          <w:lang w:val="es-AR"/>
        </w:rPr>
        <w:t>xxviii</w:t>
      </w:r>
      <w:r w:rsidR="00531EBE" w:rsidRPr="00157400">
        <w:rPr>
          <w:rFonts w:ascii="Arial" w:eastAsia="Times New Roman" w:hAnsi="Arial" w:cs="Arial"/>
          <w:color w:val="000000"/>
          <w:sz w:val="24"/>
          <w:szCs w:val="24"/>
          <w:lang w:val="es-AR"/>
        </w:rPr>
        <w:t>]</w:t>
      </w:r>
    </w:p>
    <w:p w14:paraId="6C6684A6" w14:textId="7711C8D3" w:rsidR="00B87D16" w:rsidRPr="00531EBE" w:rsidRDefault="00B87D16" w:rsidP="00531EBE">
      <w:pPr>
        <w:spacing w:after="240" w:line="240" w:lineRule="auto"/>
        <w:rPr>
          <w:rFonts w:ascii="Arial" w:eastAsia="Times New Roman" w:hAnsi="Arial" w:cs="Arial"/>
          <w:i/>
          <w:iCs/>
          <w:color w:val="000000"/>
          <w:sz w:val="24"/>
          <w:szCs w:val="24"/>
          <w:lang w:val="es-AR"/>
        </w:rPr>
      </w:pPr>
      <w:r w:rsidRPr="00531EBE">
        <w:rPr>
          <w:rFonts w:ascii="Arial" w:eastAsia="Times New Roman" w:hAnsi="Arial" w:cs="Arial"/>
          <w:sz w:val="24"/>
          <w:szCs w:val="24"/>
          <w:lang w:val="es-AR"/>
        </w:rPr>
        <w:br/>
      </w:r>
      <w:r w:rsidRPr="00531EBE">
        <w:rPr>
          <w:rFonts w:ascii="Arial" w:eastAsia="Times New Roman" w:hAnsi="Arial" w:cs="Arial"/>
          <w:i/>
          <w:iCs/>
          <w:color w:val="000000"/>
          <w:sz w:val="24"/>
          <w:szCs w:val="24"/>
          <w:lang w:val="es-AR"/>
        </w:rPr>
        <w:t>Si no aplica, explique (por ejemplo, la(s) evaluación(es) ha(n) determinado que no se necesitan ayudas y servicios auxiliares).</w:t>
      </w:r>
    </w:p>
    <w:p w14:paraId="33FBD735" w14:textId="77777777" w:rsidR="00B87D16" w:rsidRPr="00531EBE" w:rsidRDefault="00B87D16" w:rsidP="00B87D16">
      <w:pPr>
        <w:spacing w:after="240" w:line="240" w:lineRule="auto"/>
        <w:rPr>
          <w:rFonts w:ascii="Arial" w:eastAsia="Times New Roman" w:hAnsi="Arial" w:cs="Arial"/>
          <w:i/>
          <w:iCs/>
          <w:color w:val="000000"/>
          <w:sz w:val="24"/>
          <w:szCs w:val="24"/>
          <w:lang w:val="es-AR"/>
        </w:rPr>
      </w:pPr>
      <w:r w:rsidRPr="00531EBE">
        <w:rPr>
          <w:rFonts w:ascii="Arial" w:eastAsia="Times New Roman" w:hAnsi="Arial" w:cs="Arial"/>
          <w:i/>
          <w:iCs/>
          <w:color w:val="000000"/>
          <w:sz w:val="24"/>
          <w:szCs w:val="24"/>
          <w:lang w:val="es-AR"/>
        </w:rPr>
        <w:br/>
      </w:r>
    </w:p>
    <w:p w14:paraId="5F7BCC51" w14:textId="4330F34D" w:rsidR="00B87D16" w:rsidRPr="00531EBE" w:rsidRDefault="00B87D16" w:rsidP="00B87D16">
      <w:pPr>
        <w:spacing w:after="0" w:line="240" w:lineRule="auto"/>
        <w:ind w:right="90"/>
        <w:jc w:val="both"/>
        <w:rPr>
          <w:rFonts w:ascii="Arial" w:eastAsia="Times New Roman" w:hAnsi="Arial" w:cs="Arial"/>
          <w:i/>
          <w:iCs/>
          <w:color w:val="000000"/>
          <w:sz w:val="24"/>
          <w:szCs w:val="24"/>
          <w:lang w:val="es-AR"/>
        </w:rPr>
      </w:pPr>
      <w:r w:rsidRPr="00E87279">
        <w:rPr>
          <w:rFonts w:ascii="Arial" w:eastAsia="Times New Roman" w:hAnsi="Arial" w:cs="Arial"/>
          <w:b/>
          <w:bCs/>
          <w:color w:val="000000"/>
          <w:sz w:val="20"/>
          <w:szCs w:val="20"/>
          <w:lang w:val="es-AR"/>
        </w:rPr>
        <w:t>6c.</w:t>
      </w:r>
      <w:r w:rsidRPr="00E87279">
        <w:rPr>
          <w:rFonts w:ascii="Arial" w:eastAsia="Times New Roman" w:hAnsi="Arial" w:cs="Arial"/>
          <w:b/>
          <w:bCs/>
          <w:color w:val="000000"/>
          <w:sz w:val="18"/>
          <w:szCs w:val="18"/>
          <w:lang w:val="es-AR"/>
        </w:rPr>
        <w:t xml:space="preserve"> </w:t>
      </w:r>
      <w:r w:rsidRPr="00531EBE">
        <w:rPr>
          <w:rFonts w:ascii="Arial" w:eastAsia="Times New Roman" w:hAnsi="Arial" w:cs="Arial"/>
          <w:i/>
          <w:iCs/>
          <w:color w:val="000000"/>
          <w:sz w:val="24"/>
          <w:szCs w:val="24"/>
          <w:lang w:val="es-AR"/>
        </w:rPr>
        <w:t>¿Qué medidas se han tomado o se tomarán para garantizar que las ayudas y los servicios auxiliares se presten a su debido tiempo?</w:t>
      </w:r>
      <w:r w:rsidR="00531EBE" w:rsidRPr="00531EBE">
        <w:rPr>
          <w:rFonts w:ascii="Arial" w:eastAsia="Times New Roman" w:hAnsi="Arial" w:cs="Arial"/>
          <w:color w:val="000000"/>
          <w:sz w:val="24"/>
          <w:szCs w:val="24"/>
          <w:lang w:val="es-AR"/>
        </w:rPr>
        <w:t xml:space="preserve"> </w:t>
      </w:r>
      <w:r w:rsidR="00531EBE" w:rsidRPr="00157400">
        <w:rPr>
          <w:rFonts w:ascii="Arial" w:eastAsia="Times New Roman" w:hAnsi="Arial" w:cs="Arial"/>
          <w:color w:val="000000"/>
          <w:sz w:val="24"/>
          <w:szCs w:val="24"/>
          <w:lang w:val="es-AR"/>
        </w:rPr>
        <w:t>[</w:t>
      </w:r>
      <w:r w:rsidR="00531EBE">
        <w:rPr>
          <w:rFonts w:ascii="Arial" w:eastAsia="Times New Roman" w:hAnsi="Arial" w:cs="Arial"/>
          <w:color w:val="00FFFF"/>
          <w:sz w:val="24"/>
          <w:szCs w:val="24"/>
          <w:lang w:val="es-AR"/>
        </w:rPr>
        <w:t>xxix</w:t>
      </w:r>
      <w:r w:rsidR="00531EBE" w:rsidRPr="00157400">
        <w:rPr>
          <w:rFonts w:ascii="Arial" w:eastAsia="Times New Roman" w:hAnsi="Arial" w:cs="Arial"/>
          <w:color w:val="000000"/>
          <w:sz w:val="24"/>
          <w:szCs w:val="24"/>
          <w:lang w:val="es-AR"/>
        </w:rPr>
        <w:t>]</w:t>
      </w:r>
    </w:p>
    <w:p w14:paraId="3C45A354" w14:textId="77777777" w:rsidR="00B87D16" w:rsidRPr="00E87279" w:rsidRDefault="00B87D16" w:rsidP="00B87D16">
      <w:pPr>
        <w:spacing w:after="240" w:line="240" w:lineRule="auto"/>
        <w:rPr>
          <w:rFonts w:ascii="Times New Roman" w:eastAsia="Times New Roman" w:hAnsi="Times New Roman" w:cs="Times New Roman"/>
          <w:sz w:val="16"/>
          <w:szCs w:val="16"/>
          <w:lang w:val="es-AR"/>
        </w:rPr>
      </w:pPr>
      <w:r w:rsidRPr="00E87279">
        <w:rPr>
          <w:rFonts w:ascii="Times New Roman" w:eastAsia="Times New Roman" w:hAnsi="Times New Roman" w:cs="Times New Roman"/>
          <w:sz w:val="16"/>
          <w:szCs w:val="16"/>
          <w:lang w:val="es-AR"/>
        </w:rPr>
        <w:br/>
      </w:r>
      <w:r w:rsidRPr="00E87279">
        <w:rPr>
          <w:rFonts w:ascii="Times New Roman" w:eastAsia="Times New Roman" w:hAnsi="Times New Roman" w:cs="Times New Roman"/>
          <w:sz w:val="16"/>
          <w:szCs w:val="16"/>
          <w:lang w:val="es-AR"/>
        </w:rPr>
        <w:br/>
      </w:r>
    </w:p>
    <w:p w14:paraId="4489D3FC" w14:textId="77777777" w:rsidR="00531EBE" w:rsidRDefault="00B87D16" w:rsidP="00B87D16">
      <w:pPr>
        <w:spacing w:after="0" w:line="240" w:lineRule="auto"/>
        <w:ind w:right="90"/>
        <w:jc w:val="both"/>
        <w:rPr>
          <w:rFonts w:ascii="Arial" w:eastAsia="Times New Roman" w:hAnsi="Arial" w:cs="Arial"/>
          <w:i/>
          <w:iCs/>
          <w:color w:val="000000"/>
          <w:sz w:val="24"/>
          <w:szCs w:val="24"/>
          <w:lang w:val="es-AR"/>
        </w:rPr>
      </w:pPr>
      <w:r w:rsidRPr="00E87279">
        <w:rPr>
          <w:rFonts w:ascii="Arial" w:eastAsia="Times New Roman" w:hAnsi="Arial" w:cs="Arial"/>
          <w:b/>
          <w:bCs/>
          <w:color w:val="000000"/>
          <w:sz w:val="20"/>
          <w:szCs w:val="20"/>
          <w:lang w:val="es-AR"/>
        </w:rPr>
        <w:t>6d.</w:t>
      </w:r>
      <w:r w:rsidRPr="00E87279">
        <w:rPr>
          <w:rFonts w:ascii="Arial" w:eastAsia="Times New Roman" w:hAnsi="Arial" w:cs="Arial"/>
          <w:color w:val="000000"/>
          <w:sz w:val="16"/>
          <w:szCs w:val="16"/>
          <w:lang w:val="es-AR"/>
        </w:rPr>
        <w:t xml:space="preserve"> </w:t>
      </w:r>
      <w:r w:rsidRPr="00531EBE">
        <w:rPr>
          <w:rFonts w:ascii="Arial" w:eastAsia="Times New Roman" w:hAnsi="Arial" w:cs="Arial"/>
          <w:i/>
          <w:iCs/>
          <w:color w:val="000000"/>
          <w:sz w:val="24"/>
          <w:szCs w:val="24"/>
          <w:lang w:val="es-AR"/>
        </w:rPr>
        <w:t>¿Utiliza el niño/estudiante tecnología de asistencia auditiva o dispositivos auditivos personales (p. ej., audífono(s), implante(s) coclear(es) o prótesis auditiva(s) osteointegrada(s) en la escuela?    </w:t>
      </w:r>
    </w:p>
    <w:p w14:paraId="5697B451" w14:textId="47F2B155" w:rsidR="00B87D16" w:rsidRPr="00531EBE" w:rsidRDefault="00B87D16" w:rsidP="00B87D16">
      <w:pPr>
        <w:spacing w:after="0" w:line="240" w:lineRule="auto"/>
        <w:ind w:right="90"/>
        <w:jc w:val="both"/>
        <w:rPr>
          <w:rFonts w:ascii="Arial" w:eastAsia="Times New Roman" w:hAnsi="Arial" w:cs="Arial"/>
          <w:i/>
          <w:iCs/>
          <w:color w:val="000000"/>
          <w:sz w:val="24"/>
          <w:szCs w:val="24"/>
          <w:lang w:val="es-AR"/>
        </w:rPr>
      </w:pPr>
      <w:r w:rsidRPr="00531EBE">
        <w:rPr>
          <w:rFonts w:ascii="Arial" w:eastAsia="Times New Roman" w:hAnsi="Arial" w:cs="Arial"/>
          <w:i/>
          <w:iCs/>
          <w:color w:val="000000"/>
          <w:sz w:val="24"/>
          <w:szCs w:val="24"/>
          <w:lang w:val="es-AR"/>
        </w:rPr>
        <w:t xml:space="preserve"> </w:t>
      </w:r>
      <w:r w:rsidRPr="00531EBE">
        <w:rPr>
          <w:rFonts w:ascii="Segoe UI Symbol" w:eastAsia="Times New Roman" w:hAnsi="Segoe UI Symbol" w:cs="Segoe UI Symbol"/>
          <w:i/>
          <w:iCs/>
          <w:color w:val="000000"/>
          <w:sz w:val="24"/>
          <w:szCs w:val="24"/>
          <w:lang w:val="es-AR"/>
        </w:rPr>
        <w:t>☐</w:t>
      </w:r>
      <w:r w:rsidRPr="00531EBE">
        <w:rPr>
          <w:rFonts w:ascii="Arial" w:eastAsia="Times New Roman" w:hAnsi="Arial" w:cs="Arial"/>
          <w:i/>
          <w:iCs/>
          <w:color w:val="000000"/>
          <w:sz w:val="24"/>
          <w:szCs w:val="24"/>
          <w:lang w:val="es-AR"/>
        </w:rPr>
        <w:t xml:space="preserve"> Sí     </w:t>
      </w:r>
      <w:r w:rsidRPr="00531EBE">
        <w:rPr>
          <w:rFonts w:ascii="Segoe UI Symbol" w:eastAsia="Times New Roman" w:hAnsi="Segoe UI Symbol" w:cs="Segoe UI Symbol"/>
          <w:i/>
          <w:iCs/>
          <w:color w:val="000000"/>
          <w:sz w:val="24"/>
          <w:szCs w:val="24"/>
          <w:lang w:val="es-AR"/>
        </w:rPr>
        <w:t>☐</w:t>
      </w:r>
      <w:r w:rsidRPr="00531EBE">
        <w:rPr>
          <w:rFonts w:ascii="Arial" w:eastAsia="Times New Roman" w:hAnsi="Arial" w:cs="Arial"/>
          <w:i/>
          <w:iCs/>
          <w:color w:val="000000"/>
          <w:sz w:val="24"/>
          <w:szCs w:val="24"/>
          <w:lang w:val="es-AR"/>
        </w:rPr>
        <w:t xml:space="preserve"> No</w:t>
      </w:r>
    </w:p>
    <w:p w14:paraId="14ED695C" w14:textId="77777777" w:rsidR="00B87D16" w:rsidRPr="00E87279" w:rsidRDefault="00B87D16" w:rsidP="00B87D16">
      <w:pPr>
        <w:spacing w:after="0" w:line="240" w:lineRule="auto"/>
        <w:rPr>
          <w:rFonts w:ascii="Times New Roman" w:eastAsia="Times New Roman" w:hAnsi="Times New Roman" w:cs="Times New Roman"/>
          <w:sz w:val="24"/>
          <w:szCs w:val="24"/>
          <w:lang w:val="es-AR"/>
        </w:rPr>
      </w:pPr>
    </w:p>
    <w:p w14:paraId="3671F392" w14:textId="77777777" w:rsidR="00531EBE" w:rsidRDefault="00531EBE" w:rsidP="00531EBE">
      <w:pPr>
        <w:spacing w:after="0" w:line="240" w:lineRule="auto"/>
        <w:jc w:val="center"/>
        <w:rPr>
          <w:rFonts w:ascii="Arial" w:eastAsia="Times New Roman" w:hAnsi="Arial" w:cs="Arial"/>
          <w:b/>
          <w:bCs/>
          <w:color w:val="000000"/>
          <w:sz w:val="28"/>
          <w:szCs w:val="28"/>
          <w:lang w:val="es-AR"/>
        </w:rPr>
      </w:pPr>
    </w:p>
    <w:p w14:paraId="49BA3842" w14:textId="77777777" w:rsidR="00531EBE" w:rsidRDefault="00531EBE" w:rsidP="00531EBE">
      <w:pPr>
        <w:spacing w:after="0" w:line="240" w:lineRule="auto"/>
        <w:jc w:val="center"/>
        <w:rPr>
          <w:rFonts w:ascii="Arial" w:eastAsia="Times New Roman" w:hAnsi="Arial" w:cs="Arial"/>
          <w:b/>
          <w:bCs/>
          <w:color w:val="000000"/>
          <w:sz w:val="28"/>
          <w:szCs w:val="28"/>
          <w:lang w:val="es-AR"/>
        </w:rPr>
      </w:pPr>
    </w:p>
    <w:p w14:paraId="77F6D103" w14:textId="77777777" w:rsidR="00531EBE" w:rsidRDefault="00531EBE" w:rsidP="00531EBE">
      <w:pPr>
        <w:spacing w:after="0" w:line="240" w:lineRule="auto"/>
        <w:jc w:val="center"/>
        <w:rPr>
          <w:rFonts w:ascii="Arial" w:eastAsia="Times New Roman" w:hAnsi="Arial" w:cs="Arial"/>
          <w:b/>
          <w:bCs/>
          <w:color w:val="000000"/>
          <w:sz w:val="28"/>
          <w:szCs w:val="28"/>
          <w:lang w:val="es-AR"/>
        </w:rPr>
      </w:pPr>
    </w:p>
    <w:p w14:paraId="421EDD4B" w14:textId="77777777" w:rsidR="00531EBE" w:rsidRDefault="00531EBE" w:rsidP="00531EBE">
      <w:pPr>
        <w:spacing w:after="0" w:line="240" w:lineRule="auto"/>
        <w:jc w:val="center"/>
        <w:rPr>
          <w:rFonts w:ascii="Arial" w:eastAsia="Times New Roman" w:hAnsi="Arial" w:cs="Arial"/>
          <w:b/>
          <w:bCs/>
          <w:color w:val="000000"/>
          <w:sz w:val="28"/>
          <w:szCs w:val="28"/>
          <w:lang w:val="es-AR"/>
        </w:rPr>
      </w:pPr>
    </w:p>
    <w:p w14:paraId="1A79F65E" w14:textId="77777777" w:rsidR="00531EBE" w:rsidRDefault="00531EBE" w:rsidP="00531EBE">
      <w:pPr>
        <w:spacing w:after="0" w:line="240" w:lineRule="auto"/>
        <w:jc w:val="center"/>
        <w:rPr>
          <w:rFonts w:ascii="Arial" w:eastAsia="Times New Roman" w:hAnsi="Arial" w:cs="Arial"/>
          <w:b/>
          <w:bCs/>
          <w:color w:val="000000"/>
          <w:sz w:val="28"/>
          <w:szCs w:val="28"/>
          <w:lang w:val="es-AR"/>
        </w:rPr>
      </w:pPr>
    </w:p>
    <w:p w14:paraId="4EFE754D" w14:textId="77777777" w:rsidR="00531EBE" w:rsidRDefault="00531EBE" w:rsidP="00531EBE">
      <w:pPr>
        <w:spacing w:after="0" w:line="240" w:lineRule="auto"/>
        <w:jc w:val="center"/>
        <w:rPr>
          <w:rFonts w:ascii="Arial" w:eastAsia="Times New Roman" w:hAnsi="Arial" w:cs="Arial"/>
          <w:b/>
          <w:bCs/>
          <w:color w:val="000000"/>
          <w:sz w:val="28"/>
          <w:szCs w:val="28"/>
          <w:lang w:val="es-AR"/>
        </w:rPr>
      </w:pPr>
    </w:p>
    <w:p w14:paraId="3FD9263E" w14:textId="77777777" w:rsidR="00531EBE" w:rsidRDefault="00531EBE" w:rsidP="00531EBE">
      <w:pPr>
        <w:spacing w:after="0" w:line="240" w:lineRule="auto"/>
        <w:jc w:val="center"/>
        <w:rPr>
          <w:rFonts w:ascii="Arial" w:eastAsia="Times New Roman" w:hAnsi="Arial" w:cs="Arial"/>
          <w:b/>
          <w:bCs/>
          <w:color w:val="000000"/>
          <w:sz w:val="28"/>
          <w:szCs w:val="28"/>
          <w:lang w:val="es-AR"/>
        </w:rPr>
      </w:pPr>
    </w:p>
    <w:p w14:paraId="5F53440E" w14:textId="12E6EB2F" w:rsidR="00531EBE" w:rsidRPr="00E87279" w:rsidRDefault="00531EBE" w:rsidP="00531EBE">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1866B5B0" w14:textId="47316298" w:rsidR="00531EBE" w:rsidRPr="00E87279" w:rsidRDefault="00531EBE" w:rsidP="00531EBE">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531EBE" w:rsidRPr="008D3171" w14:paraId="7F31ACE0"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4EA4B" w14:textId="77777777" w:rsidR="00531EBE" w:rsidRPr="00E87279" w:rsidRDefault="00531EBE" w:rsidP="00531EBE">
            <w:pPr>
              <w:spacing w:after="0" w:line="240" w:lineRule="auto"/>
              <w:rPr>
                <w:rFonts w:ascii="Times New Roman" w:eastAsia="Times New Roman" w:hAnsi="Times New Roman" w:cs="Times New Roman"/>
                <w:sz w:val="14"/>
                <w:szCs w:val="14"/>
                <w:lang w:val="es-AR"/>
              </w:rPr>
            </w:pPr>
          </w:p>
          <w:p w14:paraId="4FAD126A" w14:textId="77777777" w:rsidR="00531EBE"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88E1F4A">
                <v:rect id="_x0000_i1037" style="width:0;height:1.5pt" o:hralign="center" o:hrstd="t" o:hr="t" fillcolor="#a0a0a0" stroked="f"/>
              </w:pict>
            </w:r>
          </w:p>
          <w:p w14:paraId="3DA85E2D" w14:textId="77777777" w:rsidR="00531EBE" w:rsidRPr="00E87279" w:rsidRDefault="00531EBE" w:rsidP="00531EBE">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2FC206FC" w14:textId="77777777" w:rsidR="00531EBE" w:rsidRPr="00AF39C9" w:rsidRDefault="00531EBE" w:rsidP="00531EBE">
      <w:pPr>
        <w:spacing w:after="0" w:line="240" w:lineRule="auto"/>
        <w:ind w:right="90"/>
        <w:rPr>
          <w:rFonts w:ascii="Arial" w:eastAsia="Times New Roman" w:hAnsi="Arial" w:cs="Arial"/>
          <w:i/>
          <w:iCs/>
          <w:color w:val="000000"/>
          <w:sz w:val="24"/>
          <w:szCs w:val="24"/>
          <w:lang w:val="es-AR"/>
        </w:rPr>
      </w:pPr>
    </w:p>
    <w:p w14:paraId="33517F51" w14:textId="77777777" w:rsidR="00531EBE" w:rsidRDefault="00531EBE" w:rsidP="00B87D16">
      <w:pPr>
        <w:spacing w:after="0" w:line="240" w:lineRule="auto"/>
        <w:ind w:right="90"/>
        <w:jc w:val="both"/>
        <w:rPr>
          <w:rFonts w:ascii="Arial" w:eastAsia="Times New Roman" w:hAnsi="Arial" w:cs="Arial"/>
          <w:i/>
          <w:iCs/>
          <w:color w:val="000000"/>
          <w:sz w:val="16"/>
          <w:szCs w:val="16"/>
          <w:lang w:val="es-AR"/>
        </w:rPr>
      </w:pPr>
    </w:p>
    <w:p w14:paraId="72EFB168" w14:textId="1E9A2C6A" w:rsidR="00B87D16" w:rsidRPr="00866D88" w:rsidRDefault="00B87D16" w:rsidP="00B87D16">
      <w:pPr>
        <w:spacing w:after="0" w:line="240" w:lineRule="auto"/>
        <w:ind w:right="90"/>
        <w:jc w:val="both"/>
        <w:rPr>
          <w:rFonts w:ascii="Arial" w:eastAsia="Times New Roman" w:hAnsi="Arial" w:cs="Arial"/>
          <w:sz w:val="24"/>
          <w:szCs w:val="24"/>
          <w:lang w:val="es-AR"/>
        </w:rPr>
      </w:pPr>
      <w:r w:rsidRPr="00531EBE">
        <w:rPr>
          <w:rFonts w:ascii="Arial" w:eastAsia="Times New Roman" w:hAnsi="Arial" w:cs="Arial"/>
          <w:i/>
          <w:iCs/>
          <w:color w:val="000000"/>
          <w:sz w:val="24"/>
          <w:szCs w:val="24"/>
          <w:lang w:val="es-AR"/>
        </w:rPr>
        <w:t>En caso afirmativo, explique quién es el responsable de comprobar el funcionamiento de estos dispositivos, con qué frecuencia se comprobarán los dispositivos y los procedimientos para completar y documentar las actividades de supervisión.</w:t>
      </w:r>
      <w:r w:rsidR="00531EBE">
        <w:rPr>
          <w:rFonts w:ascii="Arial" w:eastAsia="Times New Roman" w:hAnsi="Arial" w:cs="Arial"/>
          <w:i/>
          <w:iCs/>
          <w:color w:val="000000"/>
          <w:sz w:val="24"/>
          <w:szCs w:val="24"/>
          <w:lang w:val="es-AR"/>
        </w:rPr>
        <w:t xml:space="preserve"> </w:t>
      </w:r>
      <w:r w:rsidR="00531EBE" w:rsidRPr="00866D88">
        <w:rPr>
          <w:rFonts w:ascii="Arial" w:eastAsia="Times New Roman" w:hAnsi="Arial" w:cs="Arial"/>
          <w:color w:val="000000"/>
          <w:sz w:val="24"/>
          <w:szCs w:val="24"/>
          <w:lang w:val="es-AR"/>
        </w:rPr>
        <w:t>[</w:t>
      </w:r>
      <w:r w:rsidR="00531EBE" w:rsidRPr="00866D88">
        <w:rPr>
          <w:rFonts w:ascii="Arial" w:eastAsia="Times New Roman" w:hAnsi="Arial" w:cs="Arial"/>
          <w:color w:val="00FFFF"/>
          <w:sz w:val="24"/>
          <w:szCs w:val="24"/>
          <w:lang w:val="es-AR"/>
        </w:rPr>
        <w:t>xxx</w:t>
      </w:r>
      <w:r w:rsidR="00531EBE" w:rsidRPr="00866D88">
        <w:rPr>
          <w:rFonts w:ascii="Arial" w:eastAsia="Times New Roman" w:hAnsi="Arial" w:cs="Arial"/>
          <w:color w:val="000000"/>
          <w:sz w:val="24"/>
          <w:szCs w:val="24"/>
          <w:lang w:val="es-AR"/>
        </w:rPr>
        <w:t>]</w:t>
      </w:r>
    </w:p>
    <w:p w14:paraId="720B17E6" w14:textId="65BE0C63" w:rsidR="00B87D16" w:rsidRPr="00531EBE" w:rsidRDefault="00B87D16" w:rsidP="00531EBE">
      <w:pPr>
        <w:spacing w:after="240" w:line="240" w:lineRule="auto"/>
        <w:jc w:val="both"/>
        <w:rPr>
          <w:rFonts w:ascii="Arial" w:eastAsia="Times New Roman" w:hAnsi="Arial" w:cs="Arial"/>
          <w:sz w:val="24"/>
          <w:szCs w:val="24"/>
          <w:lang w:val="es-AR"/>
        </w:rPr>
      </w:pPr>
      <w:r w:rsidRPr="00531EBE">
        <w:rPr>
          <w:rFonts w:ascii="Arial" w:eastAsia="Times New Roman" w:hAnsi="Arial" w:cs="Arial"/>
          <w:sz w:val="24"/>
          <w:szCs w:val="24"/>
          <w:lang w:val="es-AR"/>
        </w:rPr>
        <w:br/>
      </w:r>
      <w:r w:rsidRPr="00531EBE">
        <w:rPr>
          <w:rFonts w:ascii="Arial" w:eastAsia="Times New Roman" w:hAnsi="Arial" w:cs="Arial"/>
          <w:sz w:val="24"/>
          <w:szCs w:val="24"/>
          <w:lang w:val="es-AR"/>
        </w:rPr>
        <w:br/>
      </w:r>
      <w:r w:rsidRPr="00531EBE">
        <w:rPr>
          <w:rFonts w:ascii="Arial" w:eastAsia="Times New Roman" w:hAnsi="Arial" w:cs="Arial"/>
          <w:b/>
          <w:bCs/>
          <w:color w:val="000000"/>
          <w:sz w:val="24"/>
          <w:szCs w:val="24"/>
          <w:lang w:val="es-AR"/>
        </w:rPr>
        <w:t>6d</w:t>
      </w:r>
      <w:r w:rsidRPr="00531EBE">
        <w:rPr>
          <w:rFonts w:ascii="Arial" w:eastAsia="Times New Roman" w:hAnsi="Arial" w:cs="Arial"/>
          <w:color w:val="000000"/>
          <w:sz w:val="24"/>
          <w:szCs w:val="24"/>
          <w:lang w:val="es-AR"/>
        </w:rPr>
        <w:t xml:space="preserve">. </w:t>
      </w:r>
      <w:r w:rsidR="00531EBE" w:rsidRPr="00531EBE">
        <w:rPr>
          <w:rFonts w:ascii="Arial" w:eastAsia="Times New Roman" w:hAnsi="Arial" w:cs="Arial"/>
          <w:color w:val="000000"/>
          <w:sz w:val="24"/>
          <w:szCs w:val="24"/>
          <w:lang w:val="es-AR"/>
        </w:rPr>
        <w:t>Marque todas las consideraciones que correspondan al estudiante y, a continuación, describa el plan alternativo</w:t>
      </w:r>
      <w:r w:rsidR="00531EBE">
        <w:rPr>
          <w:rFonts w:ascii="Arial" w:eastAsia="Times New Roman" w:hAnsi="Arial" w:cs="Arial"/>
          <w:color w:val="000000"/>
          <w:sz w:val="24"/>
          <w:szCs w:val="24"/>
          <w:lang w:val="es-AR"/>
        </w:rPr>
        <w:t xml:space="preserve"> </w:t>
      </w:r>
      <w:r w:rsidR="00531EBE" w:rsidRPr="00531EBE">
        <w:rPr>
          <w:rFonts w:ascii="Arial" w:eastAsia="Times New Roman" w:hAnsi="Arial" w:cs="Arial"/>
          <w:color w:val="000000"/>
          <w:sz w:val="24"/>
          <w:szCs w:val="24"/>
          <w:lang w:val="es-AR"/>
        </w:rPr>
        <w:t>establecido para mantener una comunicación eficaz con el alumno durante la instrucción académica, los servicios escolares y las actividades extraescolares si se produce alguno de los siguientes acontecimientos:</w:t>
      </w:r>
    </w:p>
    <w:p w14:paraId="2EA0CF03" w14:textId="77777777" w:rsidR="00B87D16" w:rsidRPr="00531EBE" w:rsidRDefault="00B87D16" w:rsidP="00B87D16">
      <w:pPr>
        <w:spacing w:after="0" w:line="240" w:lineRule="auto"/>
        <w:rPr>
          <w:rFonts w:ascii="Arial" w:eastAsia="Times New Roman" w:hAnsi="Arial" w:cs="Arial"/>
          <w:sz w:val="24"/>
          <w:szCs w:val="24"/>
          <w:lang w:val="es-AR"/>
        </w:rPr>
      </w:pPr>
    </w:p>
    <w:p w14:paraId="6A3274B0" w14:textId="77777777" w:rsidR="00B87D16" w:rsidRPr="00531EBE" w:rsidRDefault="00B87D16" w:rsidP="00B87D16">
      <w:pPr>
        <w:spacing w:after="0" w:line="240" w:lineRule="auto"/>
        <w:ind w:right="90"/>
        <w:jc w:val="both"/>
        <w:rPr>
          <w:rFonts w:ascii="Arial" w:eastAsia="Times New Roman" w:hAnsi="Arial" w:cs="Arial"/>
          <w:sz w:val="24"/>
          <w:szCs w:val="24"/>
          <w:lang w:val="es-AR"/>
        </w:rPr>
      </w:pPr>
      <w:r w:rsidRPr="00531EBE">
        <w:rPr>
          <w:rFonts w:ascii="Segoe UI Symbol" w:eastAsia="Times New Roman" w:hAnsi="Segoe UI Symbol" w:cs="Segoe UI Symbol"/>
          <w:color w:val="000000"/>
          <w:sz w:val="24"/>
          <w:szCs w:val="24"/>
          <w:lang w:val="es-AR"/>
        </w:rPr>
        <w:t>☐</w:t>
      </w:r>
      <w:r w:rsidRPr="00531EBE">
        <w:rPr>
          <w:rFonts w:ascii="Arial" w:eastAsia="Times New Roman" w:hAnsi="Arial" w:cs="Arial"/>
          <w:color w:val="000000"/>
          <w:sz w:val="24"/>
          <w:szCs w:val="24"/>
          <w:lang w:val="es-AR"/>
        </w:rPr>
        <w:t xml:space="preserve"> Falta el intérprete</w:t>
      </w:r>
    </w:p>
    <w:p w14:paraId="2CB37288" w14:textId="77777777" w:rsidR="00B87D16" w:rsidRPr="00531EBE" w:rsidRDefault="00B87D16" w:rsidP="00B87D16">
      <w:pPr>
        <w:spacing w:after="0" w:line="240" w:lineRule="auto"/>
        <w:ind w:right="90"/>
        <w:jc w:val="both"/>
        <w:rPr>
          <w:rFonts w:ascii="Arial" w:eastAsia="Times New Roman" w:hAnsi="Arial" w:cs="Arial"/>
          <w:sz w:val="24"/>
          <w:szCs w:val="24"/>
          <w:lang w:val="es-AR"/>
        </w:rPr>
      </w:pPr>
      <w:r w:rsidRPr="00531EBE">
        <w:rPr>
          <w:rFonts w:ascii="Segoe UI Symbol" w:eastAsia="Times New Roman" w:hAnsi="Segoe UI Symbol" w:cs="Segoe UI Symbol"/>
          <w:color w:val="000000"/>
          <w:sz w:val="24"/>
          <w:szCs w:val="24"/>
          <w:lang w:val="es-AR"/>
        </w:rPr>
        <w:t>☐</w:t>
      </w:r>
      <w:r w:rsidRPr="00531EBE">
        <w:rPr>
          <w:rFonts w:ascii="Arial" w:eastAsia="Times New Roman" w:hAnsi="Arial" w:cs="Arial"/>
          <w:color w:val="000000"/>
          <w:sz w:val="24"/>
          <w:szCs w:val="24"/>
          <w:lang w:val="es-AR"/>
        </w:rPr>
        <w:t xml:space="preserve"> El/</w:t>
      </w:r>
      <w:proofErr w:type="gramStart"/>
      <w:r w:rsidRPr="00531EBE">
        <w:rPr>
          <w:rFonts w:ascii="Arial" w:eastAsia="Times New Roman" w:hAnsi="Arial" w:cs="Arial"/>
          <w:color w:val="000000"/>
          <w:sz w:val="24"/>
          <w:szCs w:val="24"/>
          <w:lang w:val="es-AR"/>
        </w:rPr>
        <w:t>los audífono</w:t>
      </w:r>
      <w:proofErr w:type="gramEnd"/>
      <w:r w:rsidRPr="00531EBE">
        <w:rPr>
          <w:rFonts w:ascii="Arial" w:eastAsia="Times New Roman" w:hAnsi="Arial" w:cs="Arial"/>
          <w:color w:val="000000"/>
          <w:sz w:val="24"/>
          <w:szCs w:val="24"/>
          <w:lang w:val="es-AR"/>
        </w:rPr>
        <w:t>(s)/implante(s) coclear(es) no funciona(n) (pilas agotadas, faltan componentes, se han dejado en casa, etc.)</w:t>
      </w:r>
    </w:p>
    <w:p w14:paraId="7B3DA923" w14:textId="77777777" w:rsidR="00B87D16" w:rsidRPr="00531EBE" w:rsidRDefault="00B87D16" w:rsidP="00B87D16">
      <w:pPr>
        <w:spacing w:after="0" w:line="240" w:lineRule="auto"/>
        <w:ind w:right="90"/>
        <w:jc w:val="both"/>
        <w:rPr>
          <w:rFonts w:ascii="Arial" w:eastAsia="Times New Roman" w:hAnsi="Arial" w:cs="Arial"/>
          <w:sz w:val="24"/>
          <w:szCs w:val="24"/>
          <w:lang w:val="es-AR"/>
        </w:rPr>
      </w:pPr>
      <w:r w:rsidRPr="00531EBE">
        <w:rPr>
          <w:rFonts w:ascii="Segoe UI Symbol" w:eastAsia="Times New Roman" w:hAnsi="Segoe UI Symbol" w:cs="Segoe UI Symbol"/>
          <w:color w:val="000000"/>
          <w:sz w:val="24"/>
          <w:szCs w:val="24"/>
          <w:lang w:val="es-AR"/>
        </w:rPr>
        <w:t>☐</w:t>
      </w:r>
      <w:r w:rsidRPr="00531EBE">
        <w:rPr>
          <w:rFonts w:ascii="Arial" w:eastAsia="Times New Roman" w:hAnsi="Arial" w:cs="Arial"/>
          <w:color w:val="000000"/>
          <w:sz w:val="24"/>
          <w:szCs w:val="24"/>
          <w:lang w:val="es-AR"/>
        </w:rPr>
        <w:t xml:space="preserve"> La tecnología de asistencia auditiva no funciona.</w:t>
      </w:r>
    </w:p>
    <w:p w14:paraId="078EACD6" w14:textId="77777777" w:rsidR="00B87D16" w:rsidRPr="00531EBE" w:rsidRDefault="00B87D16" w:rsidP="00B87D16">
      <w:pPr>
        <w:spacing w:after="0" w:line="240" w:lineRule="auto"/>
        <w:ind w:right="90"/>
        <w:jc w:val="both"/>
        <w:rPr>
          <w:rFonts w:ascii="Arial" w:eastAsia="Times New Roman" w:hAnsi="Arial" w:cs="Arial"/>
          <w:sz w:val="24"/>
          <w:szCs w:val="24"/>
          <w:lang w:val="es-AR"/>
        </w:rPr>
      </w:pPr>
      <w:r w:rsidRPr="00531EBE">
        <w:rPr>
          <w:rFonts w:ascii="Segoe UI Symbol" w:eastAsia="Times New Roman" w:hAnsi="Segoe UI Symbol" w:cs="Segoe UI Symbol"/>
          <w:color w:val="000000"/>
          <w:sz w:val="24"/>
          <w:szCs w:val="24"/>
          <w:lang w:val="es-AR"/>
        </w:rPr>
        <w:t>☐</w:t>
      </w:r>
      <w:r w:rsidRPr="00531EBE">
        <w:rPr>
          <w:rFonts w:ascii="Arial" w:eastAsia="Times New Roman" w:hAnsi="Arial" w:cs="Arial"/>
          <w:color w:val="000000"/>
          <w:sz w:val="24"/>
          <w:szCs w:val="24"/>
          <w:lang w:val="es-AR"/>
        </w:rPr>
        <w:t xml:space="preserve"> No hay subtítulos disponibles, incluidos los vídeos publicados en línea o los planes de estudios digitales</w:t>
      </w:r>
    </w:p>
    <w:p w14:paraId="078950CF" w14:textId="77777777" w:rsidR="00B87D16" w:rsidRPr="00531EBE" w:rsidRDefault="00B87D16" w:rsidP="00B87D16">
      <w:pPr>
        <w:spacing w:after="0" w:line="240" w:lineRule="auto"/>
        <w:ind w:right="90"/>
        <w:jc w:val="both"/>
        <w:rPr>
          <w:rFonts w:ascii="Arial" w:eastAsia="Times New Roman" w:hAnsi="Arial" w:cs="Arial"/>
          <w:sz w:val="24"/>
          <w:szCs w:val="24"/>
          <w:lang w:val="es-AR"/>
        </w:rPr>
      </w:pPr>
      <w:r w:rsidRPr="00531EBE">
        <w:rPr>
          <w:rFonts w:ascii="Segoe UI Symbol" w:eastAsia="Times New Roman" w:hAnsi="Segoe UI Symbol" w:cs="Segoe UI Symbol"/>
          <w:color w:val="000000"/>
          <w:sz w:val="24"/>
          <w:szCs w:val="24"/>
          <w:lang w:val="es-AR"/>
        </w:rPr>
        <w:t>☐</w:t>
      </w:r>
      <w:r w:rsidRPr="00531EBE">
        <w:rPr>
          <w:rFonts w:ascii="Arial" w:eastAsia="Times New Roman" w:hAnsi="Arial" w:cs="Arial"/>
          <w:color w:val="000000"/>
          <w:sz w:val="24"/>
          <w:szCs w:val="24"/>
          <w:lang w:val="es-AR"/>
        </w:rPr>
        <w:t xml:space="preserve"> Falta una persona capacitada para tomar notas</w:t>
      </w:r>
    </w:p>
    <w:p w14:paraId="39EDB81E" w14:textId="77777777" w:rsidR="00B87D16" w:rsidRPr="00531EBE" w:rsidRDefault="00B87D16" w:rsidP="00B87D16">
      <w:pPr>
        <w:spacing w:after="0" w:line="240" w:lineRule="auto"/>
        <w:ind w:right="90"/>
        <w:jc w:val="both"/>
        <w:rPr>
          <w:rFonts w:ascii="Arial" w:eastAsia="Times New Roman" w:hAnsi="Arial" w:cs="Arial"/>
          <w:sz w:val="24"/>
          <w:szCs w:val="24"/>
          <w:lang w:val="es-AR"/>
        </w:rPr>
      </w:pPr>
      <w:r w:rsidRPr="00531EBE">
        <w:rPr>
          <w:rFonts w:ascii="Segoe UI Symbol" w:eastAsia="Times New Roman" w:hAnsi="Segoe UI Symbol" w:cs="Segoe UI Symbol"/>
          <w:color w:val="000000"/>
          <w:sz w:val="24"/>
          <w:szCs w:val="24"/>
          <w:lang w:val="es-AR"/>
        </w:rPr>
        <w:t>☐</w:t>
      </w:r>
      <w:r w:rsidRPr="00531EBE">
        <w:rPr>
          <w:rFonts w:ascii="Arial" w:eastAsia="Times New Roman" w:hAnsi="Arial" w:cs="Arial"/>
          <w:color w:val="000000"/>
          <w:sz w:val="24"/>
          <w:szCs w:val="24"/>
          <w:lang w:val="es-AR"/>
        </w:rPr>
        <w:t xml:space="preserve"> No se dispone de servicios de subtitulado en tiempo real</w:t>
      </w:r>
    </w:p>
    <w:p w14:paraId="6FBD2319" w14:textId="77777777" w:rsidR="00B87D16" w:rsidRPr="00866D88" w:rsidRDefault="00B87D16" w:rsidP="00B87D16">
      <w:pPr>
        <w:spacing w:after="0" w:line="240" w:lineRule="auto"/>
        <w:ind w:right="90"/>
        <w:jc w:val="both"/>
        <w:rPr>
          <w:rFonts w:ascii="Arial" w:eastAsia="Times New Roman" w:hAnsi="Arial" w:cs="Arial"/>
          <w:sz w:val="24"/>
          <w:szCs w:val="24"/>
          <w:lang w:val="es-AR"/>
        </w:rPr>
      </w:pPr>
      <w:r w:rsidRPr="00866D88">
        <w:rPr>
          <w:rFonts w:ascii="Segoe UI Symbol" w:eastAsia="Times New Roman" w:hAnsi="Segoe UI Symbol" w:cs="Segoe UI Symbol"/>
          <w:color w:val="000000"/>
          <w:sz w:val="24"/>
          <w:szCs w:val="24"/>
          <w:lang w:val="es-AR"/>
        </w:rPr>
        <w:t>☐</w:t>
      </w:r>
      <w:r w:rsidRPr="00866D88">
        <w:rPr>
          <w:rFonts w:ascii="Arial" w:eastAsia="Times New Roman" w:hAnsi="Arial" w:cs="Arial"/>
          <w:color w:val="000000"/>
          <w:sz w:val="24"/>
          <w:szCs w:val="24"/>
          <w:lang w:val="es-AR"/>
        </w:rPr>
        <w:t xml:space="preserve"> Otros: </w:t>
      </w:r>
    </w:p>
    <w:p w14:paraId="45F86BDF" w14:textId="46EE274D" w:rsidR="00B87D16" w:rsidRPr="00866D88" w:rsidRDefault="00B87D16" w:rsidP="00B87D16">
      <w:pPr>
        <w:spacing w:after="0" w:line="240" w:lineRule="auto"/>
        <w:rPr>
          <w:rFonts w:ascii="Arial" w:eastAsia="Times New Roman" w:hAnsi="Arial" w:cs="Arial"/>
          <w:sz w:val="24"/>
          <w:szCs w:val="24"/>
          <w:lang w:val="es-AR"/>
        </w:rPr>
      </w:pPr>
    </w:p>
    <w:p w14:paraId="664F122A" w14:textId="77777777" w:rsidR="00B87D16" w:rsidRPr="00531EBE" w:rsidRDefault="00B87D16" w:rsidP="00B87D16">
      <w:pPr>
        <w:spacing w:after="0" w:line="240" w:lineRule="auto"/>
        <w:ind w:right="90"/>
        <w:jc w:val="both"/>
        <w:rPr>
          <w:rFonts w:ascii="Arial" w:eastAsia="Times New Roman" w:hAnsi="Arial" w:cs="Arial"/>
          <w:sz w:val="24"/>
          <w:szCs w:val="24"/>
          <w:lang w:val="es-AR"/>
        </w:rPr>
      </w:pPr>
      <w:r w:rsidRPr="00531EBE">
        <w:rPr>
          <w:rFonts w:ascii="Arial" w:eastAsia="Times New Roman" w:hAnsi="Arial" w:cs="Arial"/>
          <w:i/>
          <w:iCs/>
          <w:color w:val="000000"/>
          <w:sz w:val="24"/>
          <w:szCs w:val="24"/>
          <w:lang w:val="es-AR"/>
        </w:rPr>
        <w:t>Describa los problemas considerados y los planes alternativos:</w:t>
      </w:r>
    </w:p>
    <w:p w14:paraId="0278D264" w14:textId="77777777" w:rsidR="00B87D16" w:rsidRPr="00531EBE" w:rsidRDefault="00B87D16" w:rsidP="00B87D16">
      <w:pPr>
        <w:spacing w:after="240" w:line="240" w:lineRule="auto"/>
        <w:rPr>
          <w:rFonts w:ascii="Arial" w:eastAsia="Times New Roman" w:hAnsi="Arial" w:cs="Arial"/>
          <w:sz w:val="24"/>
          <w:szCs w:val="24"/>
          <w:lang w:val="es-AR"/>
        </w:rPr>
      </w:pPr>
      <w:r w:rsidRPr="00531EBE">
        <w:rPr>
          <w:rFonts w:ascii="Arial" w:eastAsia="Times New Roman" w:hAnsi="Arial" w:cs="Arial"/>
          <w:sz w:val="24"/>
          <w:szCs w:val="24"/>
          <w:lang w:val="es-AR"/>
        </w:rPr>
        <w:br/>
      </w:r>
    </w:p>
    <w:p w14:paraId="702C06D7" w14:textId="77777777" w:rsidR="00B87D16" w:rsidRPr="00E87279" w:rsidRDefault="00B87D16" w:rsidP="00531EBE">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b/>
          <w:bCs/>
          <w:color w:val="000000"/>
          <w:sz w:val="26"/>
          <w:szCs w:val="26"/>
          <w:u w:val="single"/>
          <w:lang w:val="es-AR"/>
        </w:rPr>
        <w:t xml:space="preserve">Medidas necesarias en relación con los factores </w:t>
      </w:r>
      <w:r w:rsidRPr="00E87279">
        <w:rPr>
          <w:rFonts w:ascii="Arial" w:eastAsia="Times New Roman" w:hAnsi="Arial" w:cs="Arial"/>
          <w:b/>
          <w:bCs/>
          <w:i/>
          <w:iCs/>
          <w:color w:val="000000"/>
          <w:sz w:val="26"/>
          <w:szCs w:val="26"/>
          <w:u w:val="single"/>
          <w:lang w:val="es-AR"/>
        </w:rPr>
        <w:t>tecnológicos de apoyo</w:t>
      </w:r>
    </w:p>
    <w:p w14:paraId="640F4F01" w14:textId="77777777" w:rsidR="00B87D16" w:rsidRPr="00E87279" w:rsidRDefault="00B87D16" w:rsidP="00B87D16">
      <w:pPr>
        <w:spacing w:after="0" w:line="240" w:lineRule="auto"/>
        <w:rPr>
          <w:rFonts w:ascii="Times New Roman" w:eastAsia="Times New Roman" w:hAnsi="Times New Roman" w:cs="Times New Roman"/>
          <w:sz w:val="24"/>
          <w:szCs w:val="24"/>
          <w:lang w:val="es-AR"/>
        </w:rPr>
      </w:pPr>
    </w:p>
    <w:p w14:paraId="3A56D5AC" w14:textId="77777777" w:rsidR="00B87D16" w:rsidRPr="00531EBE" w:rsidRDefault="00B87D16" w:rsidP="00B87D16">
      <w:pPr>
        <w:spacing w:after="0" w:line="240" w:lineRule="auto"/>
        <w:ind w:right="90"/>
        <w:jc w:val="both"/>
        <w:rPr>
          <w:rFonts w:ascii="Times New Roman" w:eastAsia="Times New Roman" w:hAnsi="Times New Roman" w:cs="Times New Roman"/>
          <w:sz w:val="24"/>
          <w:szCs w:val="24"/>
          <w:lang w:val="es-AR"/>
        </w:rPr>
      </w:pPr>
      <w:r w:rsidRPr="00531EBE">
        <w:rPr>
          <w:rFonts w:ascii="Arial" w:eastAsia="Times New Roman" w:hAnsi="Arial" w:cs="Arial"/>
          <w:i/>
          <w:iCs/>
          <w:color w:val="000000"/>
          <w:sz w:val="24"/>
          <w:szCs w:val="24"/>
          <w:lang w:val="es-AR"/>
        </w:rPr>
        <w:t>Lista:</w:t>
      </w:r>
    </w:p>
    <w:p w14:paraId="55FEC481" w14:textId="77777777" w:rsidR="00531EBE" w:rsidRDefault="00B87D16" w:rsidP="00B87D16">
      <w:pPr>
        <w:spacing w:after="240" w:line="240" w:lineRule="auto"/>
        <w:rPr>
          <w:rFonts w:ascii="Times New Roman" w:eastAsia="Times New Roman" w:hAnsi="Times New Roman" w:cs="Times New Roman"/>
          <w:sz w:val="16"/>
          <w:szCs w:val="16"/>
          <w:lang w:val="es-AR"/>
        </w:rPr>
      </w:pPr>
      <w:r w:rsidRPr="00E87279">
        <w:rPr>
          <w:rFonts w:ascii="Times New Roman" w:eastAsia="Times New Roman" w:hAnsi="Times New Roman" w:cs="Times New Roman"/>
          <w:sz w:val="16"/>
          <w:szCs w:val="16"/>
          <w:lang w:val="es-AR"/>
        </w:rPr>
        <w:br/>
      </w:r>
    </w:p>
    <w:p w14:paraId="143D4701" w14:textId="77777777" w:rsidR="00531EBE" w:rsidRDefault="00531EBE" w:rsidP="00B87D16">
      <w:pPr>
        <w:spacing w:after="240" w:line="240" w:lineRule="auto"/>
        <w:rPr>
          <w:rFonts w:ascii="Times New Roman" w:eastAsia="Times New Roman" w:hAnsi="Times New Roman" w:cs="Times New Roman"/>
          <w:sz w:val="16"/>
          <w:szCs w:val="16"/>
          <w:lang w:val="es-AR"/>
        </w:rPr>
      </w:pPr>
    </w:p>
    <w:p w14:paraId="75081612" w14:textId="77777777" w:rsidR="00531EBE" w:rsidRDefault="00531EBE" w:rsidP="00B87D16">
      <w:pPr>
        <w:spacing w:after="240" w:line="240" w:lineRule="auto"/>
        <w:rPr>
          <w:rFonts w:ascii="Times New Roman" w:eastAsia="Times New Roman" w:hAnsi="Times New Roman" w:cs="Times New Roman"/>
          <w:sz w:val="16"/>
          <w:szCs w:val="16"/>
          <w:lang w:val="es-AR"/>
        </w:rPr>
      </w:pPr>
    </w:p>
    <w:p w14:paraId="09EE9A0D" w14:textId="77777777" w:rsidR="00531EBE" w:rsidRDefault="00531EBE" w:rsidP="00B87D16">
      <w:pPr>
        <w:spacing w:after="240" w:line="240" w:lineRule="auto"/>
        <w:rPr>
          <w:rFonts w:ascii="Times New Roman" w:eastAsia="Times New Roman" w:hAnsi="Times New Roman" w:cs="Times New Roman"/>
          <w:sz w:val="16"/>
          <w:szCs w:val="16"/>
          <w:lang w:val="es-AR"/>
        </w:rPr>
      </w:pPr>
    </w:p>
    <w:p w14:paraId="78ABB052" w14:textId="77777777" w:rsidR="00531EBE" w:rsidRDefault="00531EBE" w:rsidP="00B87D16">
      <w:pPr>
        <w:spacing w:after="240" w:line="240" w:lineRule="auto"/>
        <w:rPr>
          <w:rFonts w:ascii="Times New Roman" w:eastAsia="Times New Roman" w:hAnsi="Times New Roman" w:cs="Times New Roman"/>
          <w:sz w:val="16"/>
          <w:szCs w:val="16"/>
          <w:lang w:val="es-AR"/>
        </w:rPr>
      </w:pPr>
    </w:p>
    <w:p w14:paraId="04F56B70" w14:textId="77777777" w:rsidR="00531EBE" w:rsidRDefault="00531EBE" w:rsidP="00B87D16">
      <w:pPr>
        <w:spacing w:after="240" w:line="240" w:lineRule="auto"/>
        <w:rPr>
          <w:rFonts w:ascii="Times New Roman" w:eastAsia="Times New Roman" w:hAnsi="Times New Roman" w:cs="Times New Roman"/>
          <w:sz w:val="16"/>
          <w:szCs w:val="16"/>
          <w:lang w:val="es-AR"/>
        </w:rPr>
      </w:pPr>
    </w:p>
    <w:p w14:paraId="41598F7A" w14:textId="77777777" w:rsidR="00531EBE" w:rsidRDefault="00531EBE" w:rsidP="00B87D16">
      <w:pPr>
        <w:spacing w:after="240" w:line="240" w:lineRule="auto"/>
        <w:rPr>
          <w:rFonts w:ascii="Times New Roman" w:eastAsia="Times New Roman" w:hAnsi="Times New Roman" w:cs="Times New Roman"/>
          <w:sz w:val="16"/>
          <w:szCs w:val="16"/>
          <w:lang w:val="es-AR"/>
        </w:rPr>
      </w:pPr>
    </w:p>
    <w:p w14:paraId="355DC008" w14:textId="77777777" w:rsidR="00531EBE" w:rsidRDefault="00531EBE" w:rsidP="00B87D16">
      <w:pPr>
        <w:spacing w:after="240" w:line="240" w:lineRule="auto"/>
        <w:rPr>
          <w:rFonts w:ascii="Times New Roman" w:eastAsia="Times New Roman" w:hAnsi="Times New Roman" w:cs="Times New Roman"/>
          <w:sz w:val="16"/>
          <w:szCs w:val="16"/>
          <w:lang w:val="es-AR"/>
        </w:rPr>
      </w:pPr>
    </w:p>
    <w:p w14:paraId="5F2BB24E" w14:textId="77777777" w:rsidR="00531EBE" w:rsidRDefault="00531EBE" w:rsidP="00B87D16">
      <w:pPr>
        <w:spacing w:after="240" w:line="240" w:lineRule="auto"/>
        <w:rPr>
          <w:rFonts w:ascii="Times New Roman" w:eastAsia="Times New Roman" w:hAnsi="Times New Roman" w:cs="Times New Roman"/>
          <w:sz w:val="16"/>
          <w:szCs w:val="16"/>
          <w:lang w:val="es-AR"/>
        </w:rPr>
      </w:pPr>
    </w:p>
    <w:p w14:paraId="60C538EF" w14:textId="77777777" w:rsidR="00531EBE" w:rsidRDefault="00531EBE" w:rsidP="00B87D16">
      <w:pPr>
        <w:spacing w:after="240" w:line="240" w:lineRule="auto"/>
        <w:rPr>
          <w:rFonts w:ascii="Times New Roman" w:eastAsia="Times New Roman" w:hAnsi="Times New Roman" w:cs="Times New Roman"/>
          <w:sz w:val="16"/>
          <w:szCs w:val="16"/>
          <w:lang w:val="es-AR"/>
        </w:rPr>
      </w:pPr>
    </w:p>
    <w:p w14:paraId="12A880C7" w14:textId="77777777" w:rsidR="00531EBE" w:rsidRPr="00E87279" w:rsidRDefault="00531EBE" w:rsidP="00531EBE">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65610A6A" w14:textId="394E8866" w:rsidR="00531EBE" w:rsidRPr="00E87279" w:rsidRDefault="00531EBE" w:rsidP="00531EBE">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531EBE" w:rsidRPr="008D3171" w14:paraId="1BF0708F" w14:textId="77777777" w:rsidTr="00531EB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96038" w14:textId="77777777" w:rsidR="00531EBE" w:rsidRPr="00E87279" w:rsidRDefault="00531EBE" w:rsidP="00531EBE">
            <w:pPr>
              <w:spacing w:after="0" w:line="240" w:lineRule="auto"/>
              <w:rPr>
                <w:rFonts w:ascii="Times New Roman" w:eastAsia="Times New Roman" w:hAnsi="Times New Roman" w:cs="Times New Roman"/>
                <w:sz w:val="14"/>
                <w:szCs w:val="14"/>
                <w:lang w:val="es-AR"/>
              </w:rPr>
            </w:pPr>
          </w:p>
          <w:p w14:paraId="6C4D2AC5" w14:textId="77777777" w:rsidR="00531EBE" w:rsidRPr="003C4736" w:rsidRDefault="008D3171" w:rsidP="00531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926055D">
                <v:rect id="_x0000_i1038" style="width:0;height:1.5pt" o:hralign="center" o:hrstd="t" o:hr="t" fillcolor="#a0a0a0" stroked="f"/>
              </w:pict>
            </w:r>
          </w:p>
          <w:p w14:paraId="676EAD04" w14:textId="77777777" w:rsidR="00531EBE" w:rsidRPr="00E87279" w:rsidRDefault="00531EBE" w:rsidP="00531EBE">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721AEC52" w14:textId="77777777" w:rsidR="00531EBE" w:rsidRPr="00AF39C9" w:rsidRDefault="00531EBE" w:rsidP="00531EBE">
      <w:pPr>
        <w:spacing w:after="0" w:line="240" w:lineRule="auto"/>
        <w:ind w:right="90"/>
        <w:rPr>
          <w:rFonts w:ascii="Arial" w:eastAsia="Times New Roman" w:hAnsi="Arial" w:cs="Arial"/>
          <w:i/>
          <w:iCs/>
          <w:color w:val="000000"/>
          <w:sz w:val="24"/>
          <w:szCs w:val="24"/>
          <w:lang w:val="es-AR"/>
        </w:rPr>
      </w:pPr>
    </w:p>
    <w:p w14:paraId="596F3C26" w14:textId="77777777" w:rsidR="00866D88" w:rsidRDefault="00866D88" w:rsidP="00866D88">
      <w:pPr>
        <w:spacing w:after="240" w:line="240" w:lineRule="auto"/>
        <w:jc w:val="center"/>
        <w:rPr>
          <w:rFonts w:ascii="Arial" w:eastAsia="Times New Roman" w:hAnsi="Arial" w:cs="Arial"/>
          <w:b/>
          <w:sz w:val="28"/>
          <w:szCs w:val="28"/>
          <w:lang w:val="es-AR"/>
        </w:rPr>
      </w:pPr>
    </w:p>
    <w:p w14:paraId="64F55AB5" w14:textId="4E9EB5AC" w:rsidR="00E83F91" w:rsidRDefault="00866D88" w:rsidP="00866D88">
      <w:pPr>
        <w:spacing w:after="240" w:line="240" w:lineRule="auto"/>
        <w:jc w:val="center"/>
        <w:rPr>
          <w:rFonts w:ascii="Arial" w:eastAsia="Times New Roman" w:hAnsi="Arial" w:cs="Arial"/>
          <w:b/>
          <w:sz w:val="28"/>
          <w:szCs w:val="28"/>
          <w:lang w:val="es-AR"/>
        </w:rPr>
      </w:pPr>
      <w:r w:rsidRPr="00866D88">
        <w:rPr>
          <w:rFonts w:ascii="Arial" w:eastAsia="Times New Roman" w:hAnsi="Arial" w:cs="Arial"/>
          <w:b/>
          <w:sz w:val="28"/>
          <w:szCs w:val="28"/>
          <w:lang w:val="es-AR"/>
        </w:rPr>
        <w:t>AFIRMACIÓN</w:t>
      </w:r>
      <w:r>
        <w:rPr>
          <w:rFonts w:ascii="Arial" w:eastAsia="Times New Roman" w:hAnsi="Arial" w:cs="Arial"/>
          <w:b/>
          <w:sz w:val="28"/>
          <w:szCs w:val="28"/>
          <w:lang w:val="es-AR"/>
        </w:rPr>
        <w:t>:</w:t>
      </w:r>
    </w:p>
    <w:p w14:paraId="39AC5E1A" w14:textId="4E35ECCE" w:rsidR="00866D88" w:rsidRPr="00866D88" w:rsidRDefault="00866D88" w:rsidP="00866D88">
      <w:pPr>
        <w:spacing w:after="240" w:line="240" w:lineRule="auto"/>
        <w:jc w:val="both"/>
        <w:rPr>
          <w:rFonts w:ascii="Arial" w:eastAsia="Times New Roman" w:hAnsi="Arial" w:cs="Arial"/>
          <w:color w:val="00B0F0"/>
          <w:sz w:val="24"/>
          <w:szCs w:val="24"/>
          <w:lang w:val="es-AR"/>
        </w:rPr>
      </w:pPr>
      <w:r w:rsidRPr="00866D88">
        <w:rPr>
          <w:rFonts w:ascii="Arial" w:eastAsia="Times New Roman" w:hAnsi="Arial" w:cs="Arial"/>
          <w:sz w:val="24"/>
          <w:szCs w:val="24"/>
          <w:lang w:val="es-AR"/>
        </w:rPr>
        <w:t xml:space="preserve">El alumno nombrado es sordo, </w:t>
      </w:r>
      <w:r w:rsidR="00EB36C3">
        <w:rPr>
          <w:rFonts w:ascii="Arial" w:eastAsia="Times New Roman" w:hAnsi="Arial" w:cs="Arial"/>
          <w:sz w:val="24"/>
          <w:szCs w:val="24"/>
          <w:lang w:val="es-AR"/>
        </w:rPr>
        <w:t>sordo ciego</w:t>
      </w:r>
      <w:r w:rsidRPr="00866D88">
        <w:rPr>
          <w:rFonts w:ascii="Arial" w:eastAsia="Times New Roman" w:hAnsi="Arial" w:cs="Arial"/>
          <w:sz w:val="24"/>
          <w:szCs w:val="24"/>
          <w:lang w:val="es-AR"/>
        </w:rPr>
        <w:t xml:space="preserve"> o </w:t>
      </w:r>
      <w:r w:rsidR="00EB36C3">
        <w:rPr>
          <w:rFonts w:ascii="Arial" w:eastAsia="Times New Roman" w:hAnsi="Arial" w:cs="Arial"/>
          <w:sz w:val="24"/>
          <w:szCs w:val="24"/>
          <w:lang w:val="es-AR"/>
        </w:rPr>
        <w:t>con diferencia auditiva</w:t>
      </w:r>
      <w:r w:rsidRPr="00866D88">
        <w:rPr>
          <w:rFonts w:ascii="Arial" w:eastAsia="Times New Roman" w:hAnsi="Arial" w:cs="Arial"/>
          <w:sz w:val="24"/>
          <w:szCs w:val="24"/>
          <w:lang w:val="es-AR"/>
        </w:rPr>
        <w:t xml:space="preserve">. El equipo del IEP ha discutido y considerado concienzudamente cada uno de los factores enumerados en el Plan de Comunicación y no ha negado oportunidades de instrucción basándose en el nivel(es) de audición del alumno o la capacidad de los padres para comunicarse. En la medida en que proceda, las aportaciones sobre las necesidades comunicativas y afines de este alumno, sugeridas por adultos </w:t>
      </w:r>
      <w:proofErr w:type="spellStart"/>
      <w:r w:rsidRPr="00866D88">
        <w:rPr>
          <w:rFonts w:ascii="Arial" w:eastAsia="Times New Roman" w:hAnsi="Arial" w:cs="Arial"/>
          <w:sz w:val="24"/>
          <w:szCs w:val="24"/>
          <w:lang w:val="es-AR"/>
        </w:rPr>
        <w:t>adultos</w:t>
      </w:r>
      <w:proofErr w:type="spellEnd"/>
      <w:r w:rsidRPr="00866D88">
        <w:rPr>
          <w:rFonts w:ascii="Arial" w:eastAsia="Times New Roman" w:hAnsi="Arial" w:cs="Arial"/>
          <w:sz w:val="24"/>
          <w:szCs w:val="24"/>
          <w:lang w:val="es-AR"/>
        </w:rPr>
        <w:t xml:space="preserve"> sordos, sordos, con </w:t>
      </w:r>
      <w:r w:rsidR="00EB36C3">
        <w:rPr>
          <w:rFonts w:ascii="Arial" w:eastAsia="Times New Roman" w:hAnsi="Arial" w:cs="Arial"/>
          <w:sz w:val="24"/>
          <w:szCs w:val="24"/>
          <w:lang w:val="es-AR"/>
        </w:rPr>
        <w:t>diferencias auditivas</w:t>
      </w:r>
      <w:r w:rsidRPr="00866D88">
        <w:rPr>
          <w:rFonts w:ascii="Arial" w:eastAsia="Times New Roman" w:hAnsi="Arial" w:cs="Arial"/>
          <w:sz w:val="24"/>
          <w:szCs w:val="24"/>
          <w:lang w:val="es-AR"/>
        </w:rPr>
        <w:t xml:space="preserve"> o </w:t>
      </w:r>
      <w:proofErr w:type="gramStart"/>
      <w:r w:rsidR="00EB36C3">
        <w:rPr>
          <w:rFonts w:ascii="Arial" w:eastAsia="Times New Roman" w:hAnsi="Arial" w:cs="Arial"/>
          <w:sz w:val="24"/>
          <w:szCs w:val="24"/>
          <w:lang w:val="es-AR"/>
        </w:rPr>
        <w:t>sordo ciegos</w:t>
      </w:r>
      <w:proofErr w:type="gramEnd"/>
      <w:r w:rsidRPr="00866D88">
        <w:rPr>
          <w:rFonts w:ascii="Arial" w:eastAsia="Times New Roman" w:hAnsi="Arial" w:cs="Arial"/>
          <w:sz w:val="24"/>
          <w:szCs w:val="24"/>
          <w:lang w:val="es-AR"/>
        </w:rPr>
        <w:t xml:space="preserve"> que utilicen el mismo modo de comunicación que el niño/alumno. Este Plan de Comunicación se considera parte integral del IEP del niño/alumno.</w:t>
      </w:r>
      <w:r>
        <w:rPr>
          <w:rFonts w:ascii="Arial" w:eastAsia="Times New Roman" w:hAnsi="Arial" w:cs="Arial"/>
          <w:sz w:val="24"/>
          <w:szCs w:val="24"/>
          <w:lang w:val="es-AR"/>
        </w:rPr>
        <w:t xml:space="preserve"> </w:t>
      </w:r>
      <w:r w:rsidRPr="00866D88">
        <w:rPr>
          <w:color w:val="00B0F0"/>
          <w:lang w:val="es-AR"/>
        </w:rPr>
        <w:t>34 CFR §300.324(a)(</w:t>
      </w:r>
      <w:proofErr w:type="gramStart"/>
      <w:r w:rsidRPr="00866D88">
        <w:rPr>
          <w:color w:val="00B0F0"/>
          <w:lang w:val="es-AR"/>
        </w:rPr>
        <w:t>2)(</w:t>
      </w:r>
      <w:proofErr w:type="gramEnd"/>
      <w:r w:rsidRPr="00866D88">
        <w:rPr>
          <w:color w:val="00B0F0"/>
          <w:lang w:val="es-AR"/>
        </w:rPr>
        <w:t>ii, iv, v) y AAC 290-8-9.05(6)(l)(m)</w:t>
      </w:r>
    </w:p>
    <w:p w14:paraId="78DC738C" w14:textId="77777777" w:rsidR="00E83F91" w:rsidRDefault="00E83F91" w:rsidP="00B87D16">
      <w:pPr>
        <w:spacing w:after="240" w:line="240" w:lineRule="auto"/>
        <w:rPr>
          <w:rFonts w:ascii="Times New Roman" w:eastAsia="Times New Roman" w:hAnsi="Times New Roman" w:cs="Times New Roman"/>
          <w:sz w:val="16"/>
          <w:szCs w:val="16"/>
          <w:lang w:val="es-AR"/>
        </w:rPr>
      </w:pPr>
    </w:p>
    <w:p w14:paraId="73845EB1" w14:textId="5C88D10D" w:rsidR="00E83F91" w:rsidRDefault="00866D88" w:rsidP="00866D88">
      <w:pPr>
        <w:spacing w:after="240" w:line="240" w:lineRule="auto"/>
        <w:jc w:val="center"/>
        <w:rPr>
          <w:rFonts w:ascii="Arial" w:eastAsia="Times New Roman" w:hAnsi="Arial" w:cs="Arial"/>
          <w:b/>
          <w:sz w:val="28"/>
          <w:szCs w:val="28"/>
          <w:lang w:val="es-AR"/>
        </w:rPr>
      </w:pPr>
      <w:r w:rsidRPr="00866D88">
        <w:rPr>
          <w:rFonts w:ascii="Arial" w:eastAsia="Times New Roman" w:hAnsi="Arial" w:cs="Arial"/>
          <w:b/>
          <w:sz w:val="28"/>
          <w:szCs w:val="28"/>
          <w:lang w:val="es-AR"/>
        </w:rPr>
        <w:t>CONTEXTO</w:t>
      </w:r>
    </w:p>
    <w:p w14:paraId="07C8BBE3" w14:textId="52B2EBE1" w:rsidR="00866D88" w:rsidRPr="00866D88" w:rsidRDefault="00866D88" w:rsidP="00866D88">
      <w:pPr>
        <w:spacing w:after="240" w:line="240" w:lineRule="auto"/>
        <w:jc w:val="both"/>
        <w:rPr>
          <w:rFonts w:ascii="Arial" w:eastAsia="Times New Roman" w:hAnsi="Arial" w:cs="Arial"/>
          <w:sz w:val="24"/>
          <w:szCs w:val="24"/>
          <w:lang w:val="es-AR"/>
        </w:rPr>
      </w:pPr>
      <w:r w:rsidRPr="00866D88">
        <w:rPr>
          <w:rFonts w:ascii="Arial" w:eastAsia="Times New Roman" w:hAnsi="Arial" w:cs="Arial"/>
          <w:sz w:val="24"/>
          <w:szCs w:val="24"/>
          <w:lang w:val="es-AR"/>
        </w:rPr>
        <w:t xml:space="preserve">Los educadores y los padres tienen un objetivo común que se alcanza mejor mediante una sólida colaboración entre el hogar y la escuela. Tanto los educadores como los padres desean que los alumnos reciban una educación de calidad. Los alumnos sordos, con </w:t>
      </w:r>
      <w:r w:rsidR="00EB36C3">
        <w:rPr>
          <w:rFonts w:ascii="Arial" w:eastAsia="Times New Roman" w:hAnsi="Arial" w:cs="Arial"/>
          <w:sz w:val="24"/>
          <w:szCs w:val="24"/>
          <w:lang w:val="es-AR"/>
        </w:rPr>
        <w:t>diferencias auditivas</w:t>
      </w:r>
      <w:r w:rsidRPr="00866D88">
        <w:rPr>
          <w:rFonts w:ascii="Arial" w:eastAsia="Times New Roman" w:hAnsi="Arial" w:cs="Arial"/>
          <w:sz w:val="24"/>
          <w:szCs w:val="24"/>
          <w:lang w:val="es-AR"/>
        </w:rPr>
        <w:t xml:space="preserve"> o </w:t>
      </w:r>
      <w:proofErr w:type="gramStart"/>
      <w:r w:rsidR="00EB36C3">
        <w:rPr>
          <w:rFonts w:ascii="Arial" w:eastAsia="Times New Roman" w:hAnsi="Arial" w:cs="Arial"/>
          <w:sz w:val="24"/>
          <w:szCs w:val="24"/>
          <w:lang w:val="es-AR"/>
        </w:rPr>
        <w:t>sordo ciegos</w:t>
      </w:r>
      <w:proofErr w:type="gramEnd"/>
      <w:r w:rsidRPr="00866D88">
        <w:rPr>
          <w:rFonts w:ascii="Arial" w:eastAsia="Times New Roman" w:hAnsi="Arial" w:cs="Arial"/>
          <w:sz w:val="24"/>
          <w:szCs w:val="24"/>
          <w:lang w:val="es-AR"/>
        </w:rPr>
        <w:t xml:space="preserve"> tienen necesidades educativas y de acceso únicas que deben abordarse para que alcancen el éxito educativo.  El reto es polifacético. En primer lugar, los alumnos con deficiencias auditivas constituyen una población de baja incidencia. No es raro que un alumno sordo o con </w:t>
      </w:r>
      <w:r w:rsidR="00EB36C3">
        <w:rPr>
          <w:rFonts w:ascii="Arial" w:eastAsia="Times New Roman" w:hAnsi="Arial" w:cs="Arial"/>
          <w:sz w:val="24"/>
          <w:szCs w:val="24"/>
          <w:lang w:val="es-AR"/>
        </w:rPr>
        <w:t>diferencias auditivas</w:t>
      </w:r>
      <w:r w:rsidRPr="00866D88">
        <w:rPr>
          <w:rFonts w:ascii="Arial" w:eastAsia="Times New Roman" w:hAnsi="Arial" w:cs="Arial"/>
          <w:sz w:val="24"/>
          <w:szCs w:val="24"/>
          <w:lang w:val="es-AR"/>
        </w:rPr>
        <w:t xml:space="preserve"> sea el único alumno de su escuela o distrito escolar que tiene una </w:t>
      </w:r>
      <w:r w:rsidR="00EB36C3">
        <w:rPr>
          <w:rFonts w:ascii="Arial" w:eastAsia="Times New Roman" w:hAnsi="Arial" w:cs="Arial"/>
          <w:sz w:val="24"/>
          <w:szCs w:val="24"/>
          <w:lang w:val="es-AR"/>
        </w:rPr>
        <w:t>diferencia auditiva</w:t>
      </w:r>
      <w:r w:rsidRPr="00866D88">
        <w:rPr>
          <w:rFonts w:ascii="Arial" w:eastAsia="Times New Roman" w:hAnsi="Arial" w:cs="Arial"/>
          <w:sz w:val="24"/>
          <w:szCs w:val="24"/>
          <w:lang w:val="es-AR"/>
        </w:rPr>
        <w:t xml:space="preserve">.  En segundo lugar, este grupo de alumnos es una población diversa con necesidades diversas. En La instrucción especializada, las ayudas auxiliares y los servicios apropiados para un alumno pueden ser totalmente inadecuados para otro, aun cuando los alumnos puedan parecer similares. Por último, los conocimientos especializados, la pericia y la experiencia necesarios para satisfacer adecuadamente las necesidades de los alumnos sordos o con </w:t>
      </w:r>
      <w:r w:rsidR="00EB36C3">
        <w:rPr>
          <w:rFonts w:ascii="Arial" w:eastAsia="Times New Roman" w:hAnsi="Arial" w:cs="Arial"/>
          <w:sz w:val="24"/>
          <w:szCs w:val="24"/>
          <w:lang w:val="es-AR"/>
        </w:rPr>
        <w:t>diferencias auditivas</w:t>
      </w:r>
      <w:r w:rsidRPr="00866D88">
        <w:rPr>
          <w:rFonts w:ascii="Arial" w:eastAsia="Times New Roman" w:hAnsi="Arial" w:cs="Arial"/>
          <w:sz w:val="24"/>
          <w:szCs w:val="24"/>
          <w:lang w:val="es-AR"/>
        </w:rPr>
        <w:t xml:space="preserve"> no son suficientes.  Afortunadamente, existen directrices que apoyan los esfuerzos de educadores y padres por impartir una enseñanza significativa a los alumnos con deficiencias auditivas.</w:t>
      </w:r>
    </w:p>
    <w:p w14:paraId="65DBB55D" w14:textId="6EA30BE1" w:rsidR="00E83F91" w:rsidRPr="00F6145E" w:rsidRDefault="00F6145E" w:rsidP="00B87D16">
      <w:pPr>
        <w:spacing w:after="240" w:line="240" w:lineRule="auto"/>
        <w:rPr>
          <w:rFonts w:ascii="Arial" w:eastAsia="Times New Roman" w:hAnsi="Arial" w:cs="Arial"/>
          <w:i/>
          <w:sz w:val="24"/>
          <w:szCs w:val="24"/>
          <w:u w:val="single"/>
          <w:lang w:val="es-AR"/>
        </w:rPr>
      </w:pPr>
      <w:r w:rsidRPr="00F6145E">
        <w:rPr>
          <w:rFonts w:ascii="Arial" w:eastAsia="Times New Roman" w:hAnsi="Arial" w:cs="Arial"/>
          <w:i/>
          <w:sz w:val="24"/>
          <w:szCs w:val="24"/>
          <w:u w:val="single"/>
          <w:lang w:val="es-AR"/>
        </w:rPr>
        <w:t>Ley de Educación de Personas con Discapacidad</w:t>
      </w:r>
    </w:p>
    <w:p w14:paraId="287E7ACA" w14:textId="71691610" w:rsidR="00E83F91" w:rsidRPr="00F6145E" w:rsidRDefault="00F6145E" w:rsidP="00F6145E">
      <w:pPr>
        <w:spacing w:after="240" w:line="240" w:lineRule="auto"/>
        <w:rPr>
          <w:rFonts w:ascii="Arial" w:eastAsia="Times New Roman" w:hAnsi="Arial" w:cs="Arial"/>
          <w:sz w:val="24"/>
          <w:szCs w:val="24"/>
          <w:lang w:val="es-AR"/>
        </w:rPr>
      </w:pPr>
      <w:r w:rsidRPr="00F6145E">
        <w:rPr>
          <w:rFonts w:ascii="Arial" w:eastAsia="Times New Roman" w:hAnsi="Arial" w:cs="Arial"/>
          <w:sz w:val="24"/>
          <w:szCs w:val="24"/>
          <w:lang w:val="es-AR"/>
        </w:rPr>
        <w:t>Una fuente de orientación está incluida en la legislación de la Ley de Educación para Personas con Discapacidades (IDEA) y sus sucesoras. Al elaborar el Plan Educativo Individualizado (IEP) de cada niño, el equipo del IEP debe tener en cuenta: (i) Los puntos fuertes del niño; (ii) Las preocupaciones de los padres para mejorar la educación de su hijo; (iii) Los resultados de la evaluación inicial o más reciente del niño; y (iv) Las necesidades académicas, de desarrollo y funcionales del niño.</w:t>
      </w:r>
      <w:r>
        <w:rPr>
          <w:rFonts w:ascii="Arial" w:eastAsia="Times New Roman" w:hAnsi="Arial" w:cs="Arial"/>
          <w:sz w:val="24"/>
          <w:szCs w:val="24"/>
          <w:lang w:val="es-AR"/>
        </w:rPr>
        <w:t xml:space="preserve"> </w:t>
      </w:r>
      <w:r w:rsidRPr="00F6145E">
        <w:rPr>
          <w:color w:val="00B0F0"/>
          <w:lang w:val="es-AR"/>
        </w:rPr>
        <w:t>34 CFR § 300.324(a)(1) and AAC 290-8-9.05(6)</w:t>
      </w:r>
      <w:r w:rsidRPr="00F6145E">
        <w:rPr>
          <w:lang w:val="es-AR"/>
        </w:rPr>
        <w:t xml:space="preserve">. </w:t>
      </w:r>
      <w:r w:rsidRPr="00F6145E">
        <w:rPr>
          <w:rFonts w:ascii="Arial" w:hAnsi="Arial" w:cs="Arial"/>
          <w:sz w:val="24"/>
          <w:szCs w:val="24"/>
          <w:lang w:val="es-AR"/>
        </w:rPr>
        <w:t>En su caso, también deberán tenerse en cuenta los resultados de las evaluaciones generales del Estado o del distrito.</w:t>
      </w:r>
      <w:r>
        <w:rPr>
          <w:rFonts w:ascii="Arial" w:hAnsi="Arial" w:cs="Arial"/>
          <w:sz w:val="24"/>
          <w:szCs w:val="24"/>
          <w:lang w:val="es-AR"/>
        </w:rPr>
        <w:t xml:space="preserve"> </w:t>
      </w:r>
      <w:r w:rsidRPr="00D22B73">
        <w:rPr>
          <w:color w:val="00B0F0"/>
          <w:lang w:val="es-AR"/>
        </w:rPr>
        <w:t>AAC 290-8-9.05(6)</w:t>
      </w:r>
    </w:p>
    <w:p w14:paraId="0D1BFE89" w14:textId="77777777" w:rsidR="00E83F91" w:rsidRDefault="00E83F91" w:rsidP="00B87D16">
      <w:pPr>
        <w:spacing w:after="240" w:line="240" w:lineRule="auto"/>
        <w:rPr>
          <w:rFonts w:ascii="Times New Roman" w:eastAsia="Times New Roman" w:hAnsi="Times New Roman" w:cs="Times New Roman"/>
          <w:sz w:val="16"/>
          <w:szCs w:val="16"/>
          <w:lang w:val="es-AR"/>
        </w:rPr>
      </w:pPr>
    </w:p>
    <w:p w14:paraId="5D373660" w14:textId="77777777" w:rsidR="00E83F91" w:rsidRDefault="00E83F91" w:rsidP="00B87D16">
      <w:pPr>
        <w:spacing w:after="240" w:line="240" w:lineRule="auto"/>
        <w:rPr>
          <w:rFonts w:ascii="Times New Roman" w:eastAsia="Times New Roman" w:hAnsi="Times New Roman" w:cs="Times New Roman"/>
          <w:sz w:val="16"/>
          <w:szCs w:val="16"/>
          <w:lang w:val="es-AR"/>
        </w:rPr>
      </w:pPr>
    </w:p>
    <w:p w14:paraId="3E40383A" w14:textId="77777777" w:rsidR="00E83F91" w:rsidRDefault="00E83F91" w:rsidP="00B87D16">
      <w:pPr>
        <w:spacing w:after="240" w:line="240" w:lineRule="auto"/>
        <w:rPr>
          <w:rFonts w:ascii="Times New Roman" w:eastAsia="Times New Roman" w:hAnsi="Times New Roman" w:cs="Times New Roman"/>
          <w:sz w:val="16"/>
          <w:szCs w:val="16"/>
          <w:lang w:val="es-AR"/>
        </w:rPr>
      </w:pPr>
    </w:p>
    <w:p w14:paraId="7EEFA42C" w14:textId="77777777" w:rsidR="00D22B73" w:rsidRPr="00E87279" w:rsidRDefault="00D22B73" w:rsidP="00D22B73">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4A7A2717" w14:textId="3FE36B8F" w:rsidR="00D22B73" w:rsidRPr="00E87279" w:rsidRDefault="00D22B73" w:rsidP="00D22B73">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D22B73" w:rsidRPr="008D3171" w14:paraId="746CCCFE" w14:textId="77777777" w:rsidTr="00BC579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A87FA" w14:textId="77777777" w:rsidR="00D22B73" w:rsidRPr="00E87279" w:rsidRDefault="00D22B73" w:rsidP="00BC579F">
            <w:pPr>
              <w:spacing w:after="0" w:line="240" w:lineRule="auto"/>
              <w:rPr>
                <w:rFonts w:ascii="Times New Roman" w:eastAsia="Times New Roman" w:hAnsi="Times New Roman" w:cs="Times New Roman"/>
                <w:sz w:val="14"/>
                <w:szCs w:val="14"/>
                <w:lang w:val="es-AR"/>
              </w:rPr>
            </w:pPr>
          </w:p>
          <w:p w14:paraId="1F7F6DDF" w14:textId="77777777" w:rsidR="00D22B73" w:rsidRPr="003C4736" w:rsidRDefault="008D3171" w:rsidP="00BC5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057894">
                <v:rect id="_x0000_i1039" style="width:0;height:1.5pt" o:hralign="center" o:hrstd="t" o:hr="t" fillcolor="#a0a0a0" stroked="f"/>
              </w:pict>
            </w:r>
          </w:p>
          <w:p w14:paraId="76A6B4A3" w14:textId="77777777" w:rsidR="00D22B73" w:rsidRPr="00E87279" w:rsidRDefault="00D22B73" w:rsidP="00BC579F">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36EC6EB0" w14:textId="77777777" w:rsidR="00E83F91" w:rsidRDefault="00E83F91" w:rsidP="00B87D16">
      <w:pPr>
        <w:spacing w:after="240" w:line="240" w:lineRule="auto"/>
        <w:rPr>
          <w:rFonts w:ascii="Times New Roman" w:eastAsia="Times New Roman" w:hAnsi="Times New Roman" w:cs="Times New Roman"/>
          <w:sz w:val="16"/>
          <w:szCs w:val="16"/>
          <w:lang w:val="es-AR"/>
        </w:rPr>
      </w:pPr>
    </w:p>
    <w:p w14:paraId="07B62E1E" w14:textId="071B3CD4" w:rsidR="00E83F91" w:rsidRPr="00D22B73" w:rsidRDefault="00D22B73" w:rsidP="00D22B73">
      <w:pPr>
        <w:spacing w:after="240" w:line="240" w:lineRule="auto"/>
        <w:jc w:val="both"/>
        <w:rPr>
          <w:rFonts w:ascii="Arial" w:eastAsia="Times New Roman" w:hAnsi="Arial" w:cs="Arial"/>
          <w:color w:val="00B0F0"/>
          <w:sz w:val="24"/>
          <w:szCs w:val="24"/>
          <w:lang w:val="es-AR"/>
        </w:rPr>
      </w:pPr>
      <w:r w:rsidRPr="00D22B73">
        <w:rPr>
          <w:rFonts w:ascii="Arial" w:eastAsia="Times New Roman" w:hAnsi="Arial" w:cs="Arial"/>
          <w:sz w:val="24"/>
          <w:szCs w:val="24"/>
          <w:lang w:val="es-AR"/>
        </w:rPr>
        <w:t xml:space="preserve">El equipo del IEP también debe considerar los factores especiales exclusivos de los alumnos sordos, sordos, con problemas de audición o </w:t>
      </w:r>
      <w:proofErr w:type="gramStart"/>
      <w:r w:rsidR="00EB36C3">
        <w:rPr>
          <w:rFonts w:ascii="Arial" w:eastAsia="Times New Roman" w:hAnsi="Arial" w:cs="Arial"/>
          <w:sz w:val="24"/>
          <w:szCs w:val="24"/>
          <w:lang w:val="es-AR"/>
        </w:rPr>
        <w:t>sordo ciegos</w:t>
      </w:r>
      <w:proofErr w:type="gramEnd"/>
      <w:r w:rsidRPr="00D22B73">
        <w:rPr>
          <w:rFonts w:ascii="Arial" w:eastAsia="Times New Roman" w:hAnsi="Arial" w:cs="Arial"/>
          <w:sz w:val="24"/>
          <w:szCs w:val="24"/>
          <w:lang w:val="es-AR"/>
        </w:rPr>
        <w:t xml:space="preserve">. En el caso de un niño/estudiante sordo/ </w:t>
      </w:r>
      <w:r w:rsidR="00EB36C3">
        <w:rPr>
          <w:rFonts w:ascii="Arial" w:eastAsia="Times New Roman" w:hAnsi="Arial" w:cs="Arial"/>
          <w:sz w:val="24"/>
          <w:szCs w:val="24"/>
          <w:lang w:val="es-AR"/>
        </w:rPr>
        <w:t>sordo ciego</w:t>
      </w:r>
      <w:r w:rsidRPr="00D22B73">
        <w:rPr>
          <w:rFonts w:ascii="Arial" w:eastAsia="Times New Roman" w:hAnsi="Arial" w:cs="Arial"/>
          <w:sz w:val="24"/>
          <w:szCs w:val="24"/>
          <w:lang w:val="es-AR"/>
        </w:rPr>
        <w:t xml:space="preserve"> («</w:t>
      </w:r>
      <w:r w:rsidR="00EB36C3">
        <w:rPr>
          <w:rFonts w:ascii="Arial" w:eastAsia="Times New Roman" w:hAnsi="Arial" w:cs="Arial"/>
          <w:sz w:val="24"/>
          <w:szCs w:val="24"/>
          <w:lang w:val="es-AR"/>
        </w:rPr>
        <w:t>con diferencia auditiva</w:t>
      </w:r>
      <w:r w:rsidRPr="00D22B73">
        <w:rPr>
          <w:rFonts w:ascii="Arial" w:eastAsia="Times New Roman" w:hAnsi="Arial" w:cs="Arial"/>
          <w:sz w:val="24"/>
          <w:szCs w:val="24"/>
          <w:lang w:val="es-AR"/>
        </w:rPr>
        <w:t xml:space="preserve">») o </w:t>
      </w:r>
      <w:r w:rsidR="00EB36C3">
        <w:rPr>
          <w:rFonts w:ascii="Arial" w:eastAsia="Times New Roman" w:hAnsi="Arial" w:cs="Arial"/>
          <w:sz w:val="24"/>
          <w:szCs w:val="24"/>
          <w:lang w:val="es-AR"/>
        </w:rPr>
        <w:t>sordo ciego</w:t>
      </w:r>
      <w:r w:rsidRPr="00D22B73">
        <w:rPr>
          <w:rFonts w:ascii="Arial" w:eastAsia="Times New Roman" w:hAnsi="Arial" w:cs="Arial"/>
          <w:sz w:val="24"/>
          <w:szCs w:val="24"/>
          <w:lang w:val="es-AR"/>
        </w:rPr>
        <w:t>, los factores especiales que el equipo del IEP debe tener en cuenta incluyen (1) las necesidades lingüísticas y de comunicación del niño/estudiante, (2) las oportunidades de comunicación directa con compañeros y personal profesional en el modo lingüístico y de comunicación del niño/estudiante, (3) el nivel académico, (4) toda la gama de necesidades ( por ej. sociales, emocionales, culturales, etc.), (5) las oportunidades de instrucción directa en el modo lingüístico y de comunicación del niño/estudiante, (6) las oportunidades de comunicación directa con compañeros y personal profesional en el modo lingüístico y de comunicación del niño/estudiante, (6) si el niño/estudiante necesita dispositivos y servicios de tecnología de apoyo.</w:t>
      </w:r>
      <w:r>
        <w:rPr>
          <w:rFonts w:ascii="Arial" w:eastAsia="Times New Roman" w:hAnsi="Arial" w:cs="Arial"/>
          <w:sz w:val="24"/>
          <w:szCs w:val="24"/>
          <w:lang w:val="es-AR"/>
        </w:rPr>
        <w:t xml:space="preserve"> </w:t>
      </w:r>
      <w:r w:rsidRPr="00DD3425">
        <w:rPr>
          <w:color w:val="00B0F0"/>
          <w:lang w:val="es-AR"/>
        </w:rPr>
        <w:t>34 CFR § 300.324(a)(</w:t>
      </w:r>
      <w:proofErr w:type="gramStart"/>
      <w:r w:rsidRPr="00DD3425">
        <w:rPr>
          <w:color w:val="00B0F0"/>
          <w:lang w:val="es-AR"/>
        </w:rPr>
        <w:t>2)(</w:t>
      </w:r>
      <w:proofErr w:type="gramEnd"/>
      <w:r w:rsidRPr="00DD3425">
        <w:rPr>
          <w:color w:val="00B0F0"/>
          <w:lang w:val="es-AR"/>
        </w:rPr>
        <w:t>ii, iv, v) and AAC 290-8-9.05(6)(l)(m)</w:t>
      </w:r>
    </w:p>
    <w:p w14:paraId="5F058E31" w14:textId="69247765" w:rsidR="00E83F91" w:rsidRDefault="00DD3425" w:rsidP="00DD3425">
      <w:pPr>
        <w:spacing w:after="0" w:line="240" w:lineRule="auto"/>
        <w:jc w:val="center"/>
        <w:rPr>
          <w:rFonts w:ascii="Arial" w:eastAsia="Times New Roman" w:hAnsi="Arial" w:cs="Arial"/>
          <w:b/>
          <w:sz w:val="26"/>
          <w:szCs w:val="26"/>
          <w:lang w:val="es-AR"/>
        </w:rPr>
      </w:pPr>
      <w:r w:rsidRPr="00DD3425">
        <w:rPr>
          <w:rFonts w:ascii="Arial" w:eastAsia="Times New Roman" w:hAnsi="Arial" w:cs="Arial"/>
          <w:b/>
          <w:sz w:val="26"/>
          <w:szCs w:val="26"/>
          <w:lang w:val="es-AR"/>
        </w:rPr>
        <w:t>INSTRUCCIONES, EJEMPLOS Y REFERENCIAS</w:t>
      </w:r>
    </w:p>
    <w:p w14:paraId="37053AAE" w14:textId="578ABE0C" w:rsidR="00DD3425" w:rsidRPr="00DD3425" w:rsidRDefault="00DD3425" w:rsidP="00DD3425">
      <w:pPr>
        <w:spacing w:after="0" w:line="240" w:lineRule="auto"/>
        <w:jc w:val="center"/>
        <w:rPr>
          <w:rFonts w:ascii="Arial" w:eastAsia="Times New Roman" w:hAnsi="Arial" w:cs="Arial"/>
          <w:sz w:val="24"/>
          <w:szCs w:val="24"/>
          <w:lang w:val="es-AR"/>
        </w:rPr>
      </w:pPr>
      <w:r w:rsidRPr="00DD3425">
        <w:rPr>
          <w:rFonts w:ascii="Arial" w:eastAsia="Times New Roman" w:hAnsi="Arial" w:cs="Arial"/>
          <w:sz w:val="24"/>
          <w:szCs w:val="24"/>
          <w:lang w:val="es-AR"/>
        </w:rPr>
        <w:t>(Nota: Las listas de ejemplos no pretenden ser exhaustivas. Por el contrario, servir de punto de partida para debatir las necesidades individuales del alumno y su familia).</w:t>
      </w:r>
    </w:p>
    <w:p w14:paraId="18556BDB" w14:textId="77777777" w:rsidR="00E83F91" w:rsidRDefault="00E83F91" w:rsidP="00B87D16">
      <w:pPr>
        <w:spacing w:after="240" w:line="240" w:lineRule="auto"/>
        <w:rPr>
          <w:rFonts w:ascii="Times New Roman" w:eastAsia="Times New Roman" w:hAnsi="Times New Roman" w:cs="Times New Roman"/>
          <w:sz w:val="16"/>
          <w:szCs w:val="16"/>
          <w:lang w:val="es-AR"/>
        </w:rPr>
      </w:pPr>
    </w:p>
    <w:p w14:paraId="54164D9A" w14:textId="77777777" w:rsidR="00777BA2" w:rsidRDefault="00DD3425" w:rsidP="00B87D16">
      <w:pPr>
        <w:spacing w:after="240" w:line="240" w:lineRule="auto"/>
        <w:rPr>
          <w:rFonts w:ascii="Arial" w:hAnsi="Arial" w:cs="Arial"/>
          <w:b/>
          <w:sz w:val="24"/>
          <w:szCs w:val="24"/>
        </w:rPr>
      </w:pPr>
      <w:r w:rsidRPr="00DD3425">
        <w:rPr>
          <w:rFonts w:ascii="Arial" w:hAnsi="Arial" w:cs="Arial"/>
          <w:b/>
          <w:color w:val="00B0F0"/>
          <w:sz w:val="24"/>
          <w:szCs w:val="24"/>
        </w:rPr>
        <w:t>i</w:t>
      </w:r>
      <w:r w:rsidRPr="00DD3425">
        <w:rPr>
          <w:rFonts w:ascii="Arial" w:hAnsi="Arial" w:cs="Arial"/>
          <w:b/>
          <w:sz w:val="24"/>
          <w:szCs w:val="24"/>
        </w:rPr>
        <w:t xml:space="preserve"> CHILD/STUDENT DETAILS:</w:t>
      </w:r>
    </w:p>
    <w:p w14:paraId="537A1AA7" w14:textId="2F8FCFBA" w:rsidR="00E83F91" w:rsidRPr="00777BA2" w:rsidRDefault="00777BA2" w:rsidP="00777BA2">
      <w:pPr>
        <w:pStyle w:val="ListParagraph"/>
        <w:numPr>
          <w:ilvl w:val="0"/>
          <w:numId w:val="4"/>
        </w:numPr>
        <w:spacing w:before="100" w:beforeAutospacing="1" w:after="100" w:afterAutospacing="1" w:line="240" w:lineRule="auto"/>
        <w:jc w:val="both"/>
        <w:rPr>
          <w:rFonts w:ascii="Arial" w:hAnsi="Arial" w:cs="Arial"/>
          <w:b/>
          <w:sz w:val="24"/>
          <w:szCs w:val="24"/>
          <w:lang w:val="es-AR"/>
        </w:rPr>
      </w:pPr>
      <w:r w:rsidRPr="00E627D7">
        <w:rPr>
          <w:rFonts w:ascii="Arial" w:hAnsi="Arial" w:cs="Arial"/>
          <w:i/>
          <w:sz w:val="24"/>
          <w:szCs w:val="24"/>
          <w:u w:val="single"/>
          <w:lang w:val="es-AR"/>
        </w:rPr>
        <w:t>Niveles de audición</w:t>
      </w:r>
      <w:r w:rsidRPr="00777BA2">
        <w:rPr>
          <w:rFonts w:ascii="Arial" w:hAnsi="Arial" w:cs="Arial"/>
          <w:sz w:val="24"/>
          <w:szCs w:val="24"/>
          <w:lang w:val="es-AR"/>
        </w:rPr>
        <w:t>: leve, moderado, grave, profundo</w:t>
      </w:r>
    </w:p>
    <w:p w14:paraId="3B20F135" w14:textId="672C46E8" w:rsidR="00777BA2" w:rsidRDefault="00777BA2" w:rsidP="00777BA2">
      <w:pPr>
        <w:pStyle w:val="ListParagraph"/>
        <w:numPr>
          <w:ilvl w:val="0"/>
          <w:numId w:val="4"/>
        </w:numPr>
        <w:spacing w:before="100" w:beforeAutospacing="1" w:after="100" w:afterAutospacing="1" w:line="240" w:lineRule="auto"/>
        <w:jc w:val="both"/>
        <w:rPr>
          <w:rFonts w:ascii="Arial" w:hAnsi="Arial" w:cs="Arial"/>
          <w:sz w:val="24"/>
          <w:szCs w:val="24"/>
          <w:lang w:val="es-AR"/>
        </w:rPr>
      </w:pPr>
      <w:r w:rsidRPr="00E627D7">
        <w:rPr>
          <w:rFonts w:ascii="Arial" w:hAnsi="Arial" w:cs="Arial"/>
          <w:i/>
          <w:sz w:val="24"/>
          <w:szCs w:val="24"/>
          <w:u w:val="single"/>
          <w:lang w:val="es-AR"/>
        </w:rPr>
        <w:t>Tipos de diferencias auditivas</w:t>
      </w:r>
      <w:r w:rsidRPr="00777BA2">
        <w:rPr>
          <w:rFonts w:ascii="Arial" w:hAnsi="Arial" w:cs="Arial"/>
          <w:sz w:val="24"/>
          <w:szCs w:val="24"/>
          <w:u w:val="single"/>
          <w:lang w:val="es-AR"/>
        </w:rPr>
        <w:t>:</w:t>
      </w:r>
      <w:r w:rsidRPr="00777BA2">
        <w:rPr>
          <w:rFonts w:ascii="Arial" w:hAnsi="Arial" w:cs="Arial"/>
          <w:sz w:val="24"/>
          <w:szCs w:val="24"/>
          <w:lang w:val="es-AR"/>
        </w:rPr>
        <w:t xml:space="preserve"> neurosensorial, conductiva, mixta (neurosensorial y conductiva juntas) y trastorno del espectro de la neuropatía auditiva (ANSD).</w:t>
      </w:r>
    </w:p>
    <w:p w14:paraId="28A9121E" w14:textId="50104E5E" w:rsidR="00777BA2" w:rsidRDefault="00777BA2" w:rsidP="00777BA2">
      <w:pPr>
        <w:pStyle w:val="ListParagraph"/>
        <w:numPr>
          <w:ilvl w:val="0"/>
          <w:numId w:val="4"/>
        </w:numPr>
        <w:spacing w:before="100" w:beforeAutospacing="1" w:after="100" w:afterAutospacing="1" w:line="240" w:lineRule="auto"/>
        <w:jc w:val="both"/>
        <w:rPr>
          <w:rFonts w:ascii="Arial" w:hAnsi="Arial" w:cs="Arial"/>
          <w:sz w:val="24"/>
          <w:szCs w:val="24"/>
          <w:lang w:val="es-AR"/>
        </w:rPr>
      </w:pPr>
      <w:r w:rsidRPr="00E627D7">
        <w:rPr>
          <w:rFonts w:ascii="Arial" w:hAnsi="Arial" w:cs="Arial"/>
          <w:i/>
          <w:sz w:val="24"/>
          <w:szCs w:val="24"/>
          <w:u w:val="single"/>
          <w:lang w:val="es-AR"/>
        </w:rPr>
        <w:t>Cómo y cuándo:</w:t>
      </w:r>
      <w:r w:rsidRPr="00777BA2">
        <w:rPr>
          <w:rFonts w:ascii="Arial" w:hAnsi="Arial" w:cs="Arial"/>
          <w:sz w:val="24"/>
          <w:szCs w:val="24"/>
          <w:lang w:val="es-AR"/>
        </w:rPr>
        <w:t xml:space="preserve"> Disponer de información sobre cómo y cuándo se diagnosticó la </w:t>
      </w:r>
      <w:r w:rsidR="00EB36C3">
        <w:rPr>
          <w:rFonts w:ascii="Arial" w:hAnsi="Arial" w:cs="Arial"/>
          <w:sz w:val="24"/>
          <w:szCs w:val="24"/>
          <w:lang w:val="es-AR"/>
        </w:rPr>
        <w:t>diferencia auditiva</w:t>
      </w:r>
      <w:r w:rsidRPr="00777BA2">
        <w:rPr>
          <w:rFonts w:ascii="Arial" w:hAnsi="Arial" w:cs="Arial"/>
          <w:sz w:val="24"/>
          <w:szCs w:val="24"/>
          <w:lang w:val="es-AR"/>
        </w:rPr>
        <w:t xml:space="preserve"> del alumno puede ser útil para el equipo. Las oportunidades de terapia e instrucción, la experiencia vivida y la base de conocimientos de las familias y los alumnos pueden verse muy afectadas dependiendo de si la </w:t>
      </w:r>
      <w:r w:rsidR="00EB36C3">
        <w:rPr>
          <w:rFonts w:ascii="Arial" w:hAnsi="Arial" w:cs="Arial"/>
          <w:sz w:val="24"/>
          <w:szCs w:val="24"/>
          <w:lang w:val="es-AR"/>
        </w:rPr>
        <w:t>diferencia auditiva</w:t>
      </w:r>
      <w:r w:rsidRPr="00777BA2">
        <w:rPr>
          <w:rFonts w:ascii="Arial" w:hAnsi="Arial" w:cs="Arial"/>
          <w:sz w:val="24"/>
          <w:szCs w:val="24"/>
          <w:lang w:val="es-AR"/>
        </w:rPr>
        <w:t xml:space="preserve"> del alumno fue de recién nacido, si se identificó tarde o si apareció tarde.</w:t>
      </w:r>
    </w:p>
    <w:p w14:paraId="7811C3D4" w14:textId="140A4804" w:rsidR="00777BA2" w:rsidRPr="00777BA2" w:rsidRDefault="00777BA2" w:rsidP="00777BA2">
      <w:pPr>
        <w:pStyle w:val="ListParagraph"/>
        <w:numPr>
          <w:ilvl w:val="0"/>
          <w:numId w:val="4"/>
        </w:numPr>
        <w:spacing w:before="100" w:beforeAutospacing="1" w:after="100" w:afterAutospacing="1" w:line="240" w:lineRule="auto"/>
        <w:jc w:val="both"/>
        <w:rPr>
          <w:rFonts w:ascii="Arial" w:hAnsi="Arial" w:cs="Arial"/>
          <w:sz w:val="24"/>
          <w:szCs w:val="24"/>
          <w:lang w:val="es-AR"/>
        </w:rPr>
      </w:pPr>
      <w:r w:rsidRPr="00777BA2">
        <w:rPr>
          <w:rFonts w:ascii="Arial" w:hAnsi="Arial" w:cs="Arial"/>
          <w:sz w:val="24"/>
          <w:szCs w:val="24"/>
          <w:lang w:val="es-AR"/>
        </w:rPr>
        <w:t xml:space="preserve">Comprobar los informes y demás documentación del </w:t>
      </w:r>
      <w:proofErr w:type="spellStart"/>
      <w:r w:rsidRPr="00777BA2">
        <w:rPr>
          <w:rFonts w:ascii="Arial" w:hAnsi="Arial" w:cs="Arial"/>
          <w:sz w:val="24"/>
          <w:szCs w:val="24"/>
          <w:lang w:val="es-AR"/>
        </w:rPr>
        <w:t>audiólogo</w:t>
      </w:r>
      <w:proofErr w:type="spellEnd"/>
      <w:r w:rsidRPr="00777BA2">
        <w:rPr>
          <w:rFonts w:ascii="Arial" w:hAnsi="Arial" w:cs="Arial"/>
          <w:sz w:val="24"/>
          <w:szCs w:val="24"/>
          <w:lang w:val="es-AR"/>
        </w:rPr>
        <w:t xml:space="preserve"> clínico y/o </w:t>
      </w:r>
      <w:proofErr w:type="spellStart"/>
      <w:r w:rsidRPr="00777BA2">
        <w:rPr>
          <w:rFonts w:ascii="Arial" w:hAnsi="Arial" w:cs="Arial"/>
          <w:sz w:val="24"/>
          <w:szCs w:val="24"/>
          <w:lang w:val="es-AR"/>
        </w:rPr>
        <w:t>audiólogo</w:t>
      </w:r>
      <w:proofErr w:type="spellEnd"/>
      <w:r w:rsidRPr="00777BA2">
        <w:rPr>
          <w:rFonts w:ascii="Arial" w:hAnsi="Arial" w:cs="Arial"/>
          <w:sz w:val="24"/>
          <w:szCs w:val="24"/>
          <w:lang w:val="es-AR"/>
        </w:rPr>
        <w:t xml:space="preserve"> educativo. Estos registros suelen incluir una breve descripción de la </w:t>
      </w:r>
      <w:r w:rsidR="00EB36C3">
        <w:rPr>
          <w:rFonts w:ascii="Arial" w:hAnsi="Arial" w:cs="Arial"/>
          <w:sz w:val="24"/>
          <w:szCs w:val="24"/>
          <w:lang w:val="es-AR"/>
        </w:rPr>
        <w:t>diferencia auditiva</w:t>
      </w:r>
      <w:r w:rsidRPr="00777BA2">
        <w:rPr>
          <w:rFonts w:ascii="Arial" w:hAnsi="Arial" w:cs="Arial"/>
          <w:sz w:val="24"/>
          <w:szCs w:val="24"/>
          <w:lang w:val="es-AR"/>
        </w:rPr>
        <w:t xml:space="preserve"> del alumno. Estos registros también pueden incluir otros detalles que pueden ser útiles para el equipo (p. ej., ¿la </w:t>
      </w:r>
      <w:r w:rsidR="00EB36C3">
        <w:rPr>
          <w:rFonts w:ascii="Arial" w:hAnsi="Arial" w:cs="Arial"/>
          <w:sz w:val="24"/>
          <w:szCs w:val="24"/>
          <w:lang w:val="es-AR"/>
        </w:rPr>
        <w:t>diferencia auditiva</w:t>
      </w:r>
      <w:r w:rsidRPr="00777BA2">
        <w:rPr>
          <w:rFonts w:ascii="Arial" w:hAnsi="Arial" w:cs="Arial"/>
          <w:sz w:val="24"/>
          <w:szCs w:val="24"/>
          <w:lang w:val="es-AR"/>
        </w:rPr>
        <w:t xml:space="preserve"> del alumno es estable o ¿es estable o progresiva? ¿Se conoce la causa de la </w:t>
      </w:r>
      <w:r w:rsidR="00EB36C3">
        <w:rPr>
          <w:rFonts w:ascii="Arial" w:hAnsi="Arial" w:cs="Arial"/>
          <w:sz w:val="24"/>
          <w:szCs w:val="24"/>
          <w:lang w:val="es-AR"/>
        </w:rPr>
        <w:t>diferencia auditiva</w:t>
      </w:r>
      <w:r w:rsidRPr="00777BA2">
        <w:rPr>
          <w:rFonts w:ascii="Arial" w:hAnsi="Arial" w:cs="Arial"/>
          <w:sz w:val="24"/>
          <w:szCs w:val="24"/>
          <w:lang w:val="es-AR"/>
        </w:rPr>
        <w:t xml:space="preserve"> del alumno? ¿Existen otros problemas de salud o síndromes asociados a la </w:t>
      </w:r>
      <w:r w:rsidR="00EB36C3">
        <w:rPr>
          <w:rFonts w:ascii="Arial" w:hAnsi="Arial" w:cs="Arial"/>
          <w:sz w:val="24"/>
          <w:szCs w:val="24"/>
          <w:lang w:val="es-AR"/>
        </w:rPr>
        <w:t>diferencia auditiva</w:t>
      </w:r>
      <w:r w:rsidRPr="00777BA2">
        <w:rPr>
          <w:rFonts w:ascii="Arial" w:hAnsi="Arial" w:cs="Arial"/>
          <w:sz w:val="24"/>
          <w:szCs w:val="24"/>
          <w:lang w:val="es-AR"/>
        </w:rPr>
        <w:t xml:space="preserve"> del alumno?, etc.)</w:t>
      </w:r>
    </w:p>
    <w:p w14:paraId="2C4D213F"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17C257EC"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28BFE6D8"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72280638"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4512E832"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3E5C46A6"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623EC82B"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07CA92C7"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641CFFA2"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3F73AE8A" w14:textId="77777777" w:rsidR="00E83F91" w:rsidRPr="00777BA2" w:rsidRDefault="00E83F91" w:rsidP="00B87D16">
      <w:pPr>
        <w:spacing w:after="240" w:line="240" w:lineRule="auto"/>
        <w:rPr>
          <w:rFonts w:ascii="Times New Roman" w:eastAsia="Times New Roman" w:hAnsi="Times New Roman" w:cs="Times New Roman"/>
          <w:sz w:val="16"/>
          <w:szCs w:val="16"/>
          <w:lang w:val="es-AR"/>
        </w:rPr>
      </w:pPr>
    </w:p>
    <w:p w14:paraId="5976A5FF" w14:textId="77777777" w:rsidR="00777BA2" w:rsidRPr="00E87279" w:rsidRDefault="00777BA2" w:rsidP="00777BA2">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t>Plan de Comunicación</w:t>
      </w:r>
    </w:p>
    <w:p w14:paraId="37CB1482" w14:textId="465E354A" w:rsidR="00777BA2" w:rsidRPr="00E87279" w:rsidRDefault="00777BA2" w:rsidP="00777BA2">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777BA2" w:rsidRPr="008D3171" w14:paraId="4A7E4906" w14:textId="77777777" w:rsidTr="00BC579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E9626" w14:textId="77777777" w:rsidR="00777BA2" w:rsidRPr="00E87279" w:rsidRDefault="00777BA2" w:rsidP="00BC579F">
            <w:pPr>
              <w:spacing w:after="0" w:line="240" w:lineRule="auto"/>
              <w:rPr>
                <w:rFonts w:ascii="Times New Roman" w:eastAsia="Times New Roman" w:hAnsi="Times New Roman" w:cs="Times New Roman"/>
                <w:sz w:val="14"/>
                <w:szCs w:val="14"/>
                <w:lang w:val="es-AR"/>
              </w:rPr>
            </w:pPr>
          </w:p>
          <w:p w14:paraId="6A32D7E4" w14:textId="77777777" w:rsidR="00777BA2" w:rsidRPr="003C4736" w:rsidRDefault="008D3171" w:rsidP="00BC5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41F8D25">
                <v:rect id="_x0000_i1040" style="width:0;height:1.5pt" o:hralign="center" o:hrstd="t" o:hr="t" fillcolor="#a0a0a0" stroked="f"/>
              </w:pict>
            </w:r>
          </w:p>
          <w:p w14:paraId="3B91267C" w14:textId="77777777" w:rsidR="00777BA2" w:rsidRPr="00E87279" w:rsidRDefault="00777BA2" w:rsidP="00BC579F">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7B1B71FB" w14:textId="69C44D2F" w:rsidR="00E83F91" w:rsidRDefault="00E83F91" w:rsidP="00B87D16">
      <w:pPr>
        <w:spacing w:after="240" w:line="240" w:lineRule="auto"/>
        <w:rPr>
          <w:rFonts w:ascii="Times New Roman" w:eastAsia="Times New Roman" w:hAnsi="Times New Roman" w:cs="Times New Roman"/>
          <w:sz w:val="16"/>
          <w:szCs w:val="16"/>
          <w:lang w:val="es-AR"/>
        </w:rPr>
      </w:pPr>
    </w:p>
    <w:p w14:paraId="2AD1F465" w14:textId="0F3B3B65" w:rsidR="00777BA2" w:rsidRDefault="00777BA2" w:rsidP="00E627D7">
      <w:pPr>
        <w:spacing w:after="240" w:line="240" w:lineRule="auto"/>
        <w:jc w:val="both"/>
        <w:rPr>
          <w:rFonts w:ascii="Arial" w:eastAsia="Times New Roman" w:hAnsi="Arial" w:cs="Arial"/>
          <w:sz w:val="24"/>
          <w:szCs w:val="24"/>
          <w:lang w:val="es-AR"/>
        </w:rPr>
      </w:pPr>
      <w:r w:rsidRPr="00E627D7">
        <w:rPr>
          <w:rFonts w:ascii="Arial" w:eastAsia="Times New Roman" w:hAnsi="Arial" w:cs="Arial"/>
          <w:color w:val="00B0F0"/>
          <w:sz w:val="24"/>
          <w:szCs w:val="24"/>
          <w:lang w:val="es-AR"/>
        </w:rPr>
        <w:t>ii</w:t>
      </w:r>
      <w:r w:rsidRPr="00777BA2">
        <w:rPr>
          <w:rFonts w:ascii="Arial" w:eastAsia="Times New Roman" w:hAnsi="Arial" w:cs="Arial"/>
          <w:sz w:val="24"/>
          <w:szCs w:val="24"/>
          <w:lang w:val="es-AR"/>
        </w:rPr>
        <w:t xml:space="preserve"> </w:t>
      </w:r>
      <w:r w:rsidRPr="00E627D7">
        <w:rPr>
          <w:rFonts w:ascii="Arial" w:eastAsia="Times New Roman" w:hAnsi="Arial" w:cs="Arial"/>
          <w:i/>
          <w:sz w:val="24"/>
          <w:szCs w:val="24"/>
          <w:u w:val="single"/>
          <w:lang w:val="es-AR"/>
        </w:rPr>
        <w:t>Otras excepcionalidades:</w:t>
      </w:r>
      <w:r w:rsidRPr="00777BA2">
        <w:rPr>
          <w:rFonts w:ascii="Arial" w:eastAsia="Times New Roman" w:hAnsi="Arial" w:cs="Arial"/>
          <w:sz w:val="24"/>
          <w:szCs w:val="24"/>
          <w:lang w:val="es-AR"/>
        </w:rPr>
        <w:t xml:space="preserve"> ¿Existen otras consideraciones o diagnósticos que el equipo deba tener en cuenta en la planificación para el alumno? Ejemplos: ¿Problemas de visión? ¿Dificultades de aprendizaje? ¿Problemas de salud o historial médico? ¿Síndrome(s) diagnosticado(s)? ¿Discapacidades de aprendizaje? ¿Trastorno por déficit de atención? ¿Autismo? ¿Otros?</w:t>
      </w:r>
    </w:p>
    <w:p w14:paraId="6E624B16" w14:textId="6DA246C8" w:rsidR="00E627D7" w:rsidRPr="00777BA2" w:rsidRDefault="00E627D7" w:rsidP="00E627D7">
      <w:pPr>
        <w:spacing w:after="240" w:line="240" w:lineRule="auto"/>
        <w:jc w:val="both"/>
        <w:rPr>
          <w:rFonts w:ascii="Arial" w:eastAsia="Times New Roman" w:hAnsi="Arial" w:cs="Arial"/>
          <w:sz w:val="24"/>
          <w:szCs w:val="24"/>
          <w:lang w:val="es-AR"/>
        </w:rPr>
      </w:pPr>
      <w:r w:rsidRPr="00E627D7">
        <w:rPr>
          <w:rFonts w:ascii="Arial" w:eastAsia="Times New Roman" w:hAnsi="Arial" w:cs="Arial"/>
          <w:color w:val="00B0F0"/>
          <w:sz w:val="24"/>
          <w:szCs w:val="24"/>
          <w:lang w:val="es-AR"/>
        </w:rPr>
        <w:t>iii</w:t>
      </w:r>
      <w:r w:rsidRPr="00E627D7">
        <w:rPr>
          <w:rFonts w:ascii="Arial" w:eastAsia="Times New Roman" w:hAnsi="Arial" w:cs="Arial"/>
          <w:sz w:val="24"/>
          <w:szCs w:val="24"/>
          <w:lang w:val="es-AR"/>
        </w:rPr>
        <w:t xml:space="preserve"> </w:t>
      </w:r>
      <w:r w:rsidRPr="00E627D7">
        <w:rPr>
          <w:rFonts w:ascii="Arial" w:eastAsia="Times New Roman" w:hAnsi="Arial" w:cs="Arial"/>
          <w:sz w:val="24"/>
          <w:szCs w:val="24"/>
          <w:u w:val="single"/>
          <w:lang w:val="es-AR"/>
        </w:rPr>
        <w:t>Ideas y/o consideraciones familiares:</w:t>
      </w:r>
      <w:r w:rsidRPr="00E627D7">
        <w:rPr>
          <w:rFonts w:ascii="Arial" w:eastAsia="Times New Roman" w:hAnsi="Arial" w:cs="Arial"/>
          <w:sz w:val="24"/>
          <w:szCs w:val="24"/>
          <w:lang w:val="es-AR"/>
        </w:rPr>
        <w:t xml:space="preserve"> La respuesta a esta pregunta es opcional. Al mismo tiempo, ofrece una oportunidad para que la familia comparta ideas o plantee preguntas que deben tenerse en cuenta a medida que se completa el plan de comunicación y se elabora el IEP.  Algunos ejemplos podrían ser, entre otros, cambios en la familia o familiares (por ejemplo, nacimiento o adopción de un nuevo hermano, cambio de custodia, cambio  en las funciones del cuidador principal, etc.), preocupaciones nuevas o emergentes como cambios en la participación social o participación que podrían indicar la necesidad de factores, cambios en el estado de salud o de audición, preferencias conocidas en cuanto al estilo de aprendizaje, intereses especiales de aprendizaje o actividades extracurriculares del alumno (por ejemplo, participación en deportes juveniles escolares o comunitarios, teatro, música, artes, danza o programas de enriquecimiento STEAM).</w:t>
      </w:r>
    </w:p>
    <w:p w14:paraId="438BA2CD" w14:textId="54F65D59" w:rsidR="00777BA2" w:rsidRPr="00EB36C3" w:rsidRDefault="00E627D7" w:rsidP="00B87D16">
      <w:pPr>
        <w:spacing w:after="240" w:line="240" w:lineRule="auto"/>
        <w:rPr>
          <w:rFonts w:ascii="Arial" w:eastAsia="Times New Roman" w:hAnsi="Arial" w:cs="Arial"/>
          <w:b/>
          <w:sz w:val="28"/>
          <w:szCs w:val="28"/>
          <w:lang w:val="es-AR"/>
        </w:rPr>
      </w:pPr>
      <w:r w:rsidRPr="00EB36C3">
        <w:rPr>
          <w:rFonts w:ascii="Arial" w:eastAsia="Times New Roman" w:hAnsi="Arial" w:cs="Arial"/>
          <w:b/>
          <w:sz w:val="28"/>
          <w:szCs w:val="28"/>
          <w:lang w:val="es-AR"/>
        </w:rPr>
        <w:t xml:space="preserve">1. </w:t>
      </w:r>
      <w:r w:rsidRPr="00EB36C3">
        <w:rPr>
          <w:rFonts w:ascii="Arial" w:eastAsia="Times New Roman" w:hAnsi="Arial" w:cs="Arial"/>
          <w:b/>
          <w:sz w:val="26"/>
          <w:szCs w:val="26"/>
          <w:lang w:val="es-AR"/>
        </w:rPr>
        <w:t>LENGUAJE Y COMUNICACIÓN</w:t>
      </w:r>
      <w:r w:rsidRPr="00EB36C3">
        <w:rPr>
          <w:rFonts w:ascii="Arial" w:eastAsia="Times New Roman" w:hAnsi="Arial" w:cs="Arial"/>
          <w:b/>
          <w:sz w:val="28"/>
          <w:szCs w:val="28"/>
          <w:lang w:val="es-AR"/>
        </w:rPr>
        <w:t xml:space="preserve"> </w:t>
      </w:r>
    </w:p>
    <w:p w14:paraId="6CB0036F" w14:textId="490F1B80" w:rsidR="00777BA2" w:rsidRDefault="00E627D7" w:rsidP="00B87D16">
      <w:pPr>
        <w:spacing w:after="240" w:line="240" w:lineRule="auto"/>
        <w:rPr>
          <w:rFonts w:ascii="Arial" w:eastAsia="Times New Roman" w:hAnsi="Arial" w:cs="Arial"/>
          <w:color w:val="00B0F0"/>
          <w:sz w:val="24"/>
          <w:szCs w:val="24"/>
          <w:lang w:val="es-AR"/>
        </w:rPr>
      </w:pPr>
      <w:r w:rsidRPr="00E627D7">
        <w:rPr>
          <w:rFonts w:ascii="Arial" w:eastAsia="Times New Roman" w:hAnsi="Arial" w:cs="Arial"/>
          <w:color w:val="00B0F0"/>
          <w:sz w:val="24"/>
          <w:szCs w:val="24"/>
          <w:lang w:val="es-AR"/>
        </w:rPr>
        <w:t>iv</w:t>
      </w:r>
      <w:r w:rsidRPr="00E627D7">
        <w:rPr>
          <w:rFonts w:ascii="Arial" w:eastAsia="Times New Roman" w:hAnsi="Arial" w:cs="Arial"/>
          <w:sz w:val="24"/>
          <w:szCs w:val="24"/>
          <w:lang w:val="es-AR"/>
        </w:rPr>
        <w:t xml:space="preserve"> 1a &amp; b: </w:t>
      </w:r>
      <w:r w:rsidR="008E4BA8">
        <w:rPr>
          <w:rFonts w:ascii="Arial" w:eastAsia="Times New Roman" w:hAnsi="Arial" w:cs="Arial"/>
          <w:sz w:val="24"/>
          <w:szCs w:val="24"/>
          <w:lang w:val="es-AR"/>
        </w:rPr>
        <w:t>La disposición sobre la “</w:t>
      </w:r>
      <w:r w:rsidR="008E4BA8" w:rsidRPr="008E4BA8">
        <w:rPr>
          <w:rFonts w:ascii="Arial" w:eastAsia="Times New Roman" w:hAnsi="Arial" w:cs="Arial"/>
          <w:sz w:val="24"/>
          <w:szCs w:val="24"/>
          <w:lang w:val="es-AR"/>
        </w:rPr>
        <w:t>lengua materna</w:t>
      </w:r>
      <w:r w:rsidR="008E4BA8">
        <w:rPr>
          <w:rFonts w:ascii="Arial" w:eastAsia="Times New Roman" w:hAnsi="Arial" w:cs="Arial"/>
          <w:sz w:val="24"/>
          <w:szCs w:val="24"/>
          <w:lang w:val="es-AR"/>
        </w:rPr>
        <w:t>”</w:t>
      </w:r>
      <w:r w:rsidR="008E4BA8" w:rsidRPr="008E4BA8">
        <w:rPr>
          <w:rFonts w:ascii="Arial" w:eastAsia="Times New Roman" w:hAnsi="Arial" w:cs="Arial"/>
          <w:sz w:val="24"/>
          <w:szCs w:val="24"/>
          <w:lang w:val="es-AR"/>
        </w:rPr>
        <w:t xml:space="preserve"> de IDEA sitúa la selección de la lengua y el modo de comunicación en el ámbito de los padres y/o el alumno. Las directrices adicionales de la OCR proporcionan detalles aclaratorios adicionales.</w:t>
      </w:r>
      <w:r w:rsidR="008E4BA8">
        <w:rPr>
          <w:rFonts w:ascii="Arial" w:eastAsia="Times New Roman" w:hAnsi="Arial" w:cs="Arial"/>
          <w:sz w:val="24"/>
          <w:szCs w:val="24"/>
          <w:lang w:val="es-AR"/>
        </w:rPr>
        <w:t xml:space="preserve"> </w:t>
      </w:r>
      <w:r w:rsidRPr="008E4BA8">
        <w:rPr>
          <w:rFonts w:ascii="Arial" w:eastAsia="Times New Roman" w:hAnsi="Arial" w:cs="Arial"/>
          <w:color w:val="00B0F0"/>
          <w:sz w:val="24"/>
          <w:szCs w:val="24"/>
          <w:lang w:val="es-AR"/>
        </w:rPr>
        <w:t>34 CFR §303.2</w:t>
      </w:r>
      <w:r w:rsidR="008E4BA8" w:rsidRPr="008E4BA8">
        <w:rPr>
          <w:rFonts w:ascii="Arial" w:eastAsia="Times New Roman" w:hAnsi="Arial" w:cs="Arial"/>
          <w:color w:val="00B0F0"/>
          <w:sz w:val="24"/>
          <w:szCs w:val="24"/>
          <w:lang w:val="es-AR"/>
        </w:rPr>
        <w:t>5(b), AAC 290-8- 9.00(</w:t>
      </w:r>
      <w:proofErr w:type="gramStart"/>
      <w:r w:rsidR="008E4BA8" w:rsidRPr="008E4BA8">
        <w:rPr>
          <w:rFonts w:ascii="Arial" w:eastAsia="Times New Roman" w:hAnsi="Arial" w:cs="Arial"/>
          <w:color w:val="00B0F0"/>
          <w:sz w:val="24"/>
          <w:szCs w:val="24"/>
          <w:lang w:val="es-AR"/>
        </w:rPr>
        <w:t>13)(</w:t>
      </w:r>
      <w:proofErr w:type="gramEnd"/>
      <w:r w:rsidR="008E4BA8" w:rsidRPr="008E4BA8">
        <w:rPr>
          <w:rFonts w:ascii="Arial" w:eastAsia="Times New Roman" w:hAnsi="Arial" w:cs="Arial"/>
          <w:color w:val="00B0F0"/>
          <w:sz w:val="24"/>
          <w:szCs w:val="24"/>
          <w:lang w:val="es-AR"/>
        </w:rPr>
        <w:t>b), y</w:t>
      </w:r>
      <w:r w:rsidRPr="008E4BA8">
        <w:rPr>
          <w:rFonts w:ascii="Arial" w:eastAsia="Times New Roman" w:hAnsi="Arial" w:cs="Arial"/>
          <w:color w:val="00B0F0"/>
          <w:sz w:val="24"/>
          <w:szCs w:val="24"/>
          <w:lang w:val="es-AR"/>
        </w:rPr>
        <w:t xml:space="preserve"> OCR-000012 </w:t>
      </w:r>
      <w:r w:rsidR="008E4BA8">
        <w:rPr>
          <w:rFonts w:ascii="Arial" w:eastAsia="Times New Roman" w:hAnsi="Arial" w:cs="Arial"/>
          <w:color w:val="00B0F0"/>
          <w:sz w:val="24"/>
          <w:szCs w:val="24"/>
          <w:lang w:val="es-AR"/>
        </w:rPr>
        <w:t>Servicios Educativos para Estudiantes S</w:t>
      </w:r>
      <w:r w:rsidR="008E4BA8" w:rsidRPr="008E4BA8">
        <w:rPr>
          <w:rFonts w:ascii="Arial" w:eastAsia="Times New Roman" w:hAnsi="Arial" w:cs="Arial"/>
          <w:color w:val="00B0F0"/>
          <w:sz w:val="24"/>
          <w:szCs w:val="24"/>
          <w:lang w:val="es-AR"/>
        </w:rPr>
        <w:t>ordos</w:t>
      </w:r>
    </w:p>
    <w:p w14:paraId="639ED0E5" w14:textId="609C2BDC" w:rsidR="003D2425" w:rsidRDefault="003D2425" w:rsidP="00B87D16">
      <w:pPr>
        <w:spacing w:after="240" w:line="240" w:lineRule="auto"/>
        <w:rPr>
          <w:rFonts w:ascii="Arial" w:eastAsia="Times New Roman" w:hAnsi="Arial" w:cs="Arial"/>
          <w:sz w:val="24"/>
          <w:szCs w:val="24"/>
          <w:lang w:val="es-AR"/>
        </w:rPr>
      </w:pPr>
      <w:r w:rsidRPr="003D2425">
        <w:rPr>
          <w:rFonts w:ascii="Arial" w:eastAsia="Times New Roman" w:hAnsi="Arial" w:cs="Arial"/>
          <w:color w:val="00B0F0"/>
          <w:sz w:val="24"/>
          <w:szCs w:val="24"/>
          <w:lang w:val="es-AR"/>
        </w:rPr>
        <w:t xml:space="preserve">v </w:t>
      </w:r>
      <w:r w:rsidRPr="00AA37AF">
        <w:rPr>
          <w:rFonts w:ascii="Arial" w:eastAsia="Times New Roman" w:hAnsi="Arial" w:cs="Arial"/>
          <w:sz w:val="24"/>
          <w:szCs w:val="24"/>
          <w:u w:val="single"/>
          <w:lang w:val="es-AR"/>
        </w:rPr>
        <w:t>Receptivo</w:t>
      </w:r>
      <w:r w:rsidRPr="003D2425">
        <w:rPr>
          <w:rFonts w:ascii="Arial" w:eastAsia="Times New Roman" w:hAnsi="Arial" w:cs="Arial"/>
          <w:sz w:val="24"/>
          <w:szCs w:val="24"/>
          <w:lang w:val="es-AR"/>
        </w:rPr>
        <w:t>: Comprender a los demás</w:t>
      </w:r>
    </w:p>
    <w:p w14:paraId="624B9087" w14:textId="3CDC9D62" w:rsidR="00AA37AF" w:rsidRPr="00AA37AF" w:rsidRDefault="00AA37AF" w:rsidP="00B87D16">
      <w:pPr>
        <w:spacing w:after="240" w:line="240" w:lineRule="auto"/>
        <w:rPr>
          <w:rFonts w:ascii="Arial" w:eastAsia="Times New Roman" w:hAnsi="Arial" w:cs="Arial"/>
          <w:sz w:val="24"/>
          <w:szCs w:val="24"/>
          <w:lang w:val="es-AR"/>
        </w:rPr>
      </w:pPr>
      <w:r w:rsidRPr="00AA37AF">
        <w:rPr>
          <w:rFonts w:ascii="Arial" w:eastAsia="Times New Roman" w:hAnsi="Arial" w:cs="Arial"/>
          <w:color w:val="00B0F0"/>
          <w:sz w:val="24"/>
          <w:szCs w:val="24"/>
          <w:lang w:val="es-AR"/>
        </w:rPr>
        <w:t xml:space="preserve">vi </w:t>
      </w:r>
      <w:r w:rsidRPr="00AA37AF">
        <w:rPr>
          <w:rFonts w:ascii="Arial" w:eastAsia="Times New Roman" w:hAnsi="Arial" w:cs="Arial"/>
          <w:sz w:val="24"/>
          <w:szCs w:val="24"/>
          <w:u w:val="single"/>
          <w:lang w:val="es-AR"/>
        </w:rPr>
        <w:t>Expresivo</w:t>
      </w:r>
      <w:r w:rsidRPr="00AA37AF">
        <w:rPr>
          <w:rFonts w:ascii="Arial" w:eastAsia="Times New Roman" w:hAnsi="Arial" w:cs="Arial"/>
          <w:sz w:val="24"/>
          <w:szCs w:val="24"/>
          <w:lang w:val="es-AR"/>
        </w:rPr>
        <w:t>: Comunicarse con los demás</w:t>
      </w:r>
    </w:p>
    <w:p w14:paraId="5508E3B8" w14:textId="706D0F60" w:rsidR="00777BA2" w:rsidRPr="00AA37AF" w:rsidRDefault="00AA37AF" w:rsidP="00AA37AF">
      <w:pPr>
        <w:spacing w:after="240" w:line="240" w:lineRule="auto"/>
        <w:jc w:val="both"/>
        <w:rPr>
          <w:rFonts w:ascii="Times New Roman" w:eastAsia="Times New Roman" w:hAnsi="Times New Roman" w:cs="Times New Roman"/>
          <w:sz w:val="16"/>
          <w:szCs w:val="16"/>
          <w:lang w:val="es-AR"/>
        </w:rPr>
      </w:pPr>
      <w:r w:rsidRPr="00AA37AF">
        <w:rPr>
          <w:rFonts w:ascii="Arial" w:eastAsia="Times New Roman" w:hAnsi="Arial" w:cs="Arial"/>
          <w:color w:val="00B0F0"/>
          <w:sz w:val="24"/>
          <w:szCs w:val="24"/>
          <w:lang w:val="es-AR"/>
        </w:rPr>
        <w:t>vii</w:t>
      </w:r>
      <w:r w:rsidRPr="00AA37AF">
        <w:rPr>
          <w:rFonts w:ascii="Arial" w:eastAsia="Times New Roman" w:hAnsi="Arial" w:cs="Arial"/>
          <w:sz w:val="24"/>
          <w:szCs w:val="24"/>
          <w:lang w:val="es-AR"/>
        </w:rPr>
        <w:t xml:space="preserve"> 1d. Por favor, incluya todos los datos relativos a la(s) modalidad(es) de comunicación del niño/alumno (p. ej., habilidades lingüísticas receptivas y expresivas, incluyendo vocabulario/semántica, sintaxis, morfología y pragmática; desarrollo de habilidades auditivas; reconocimiento del habla en silencio y en ruido; beneficio de la lectura del habla; desarrollo de habilidades de lenguaje de signos; lenguaje escrito; articulación; etc. - según proceda).</w:t>
      </w:r>
      <w:r>
        <w:rPr>
          <w:rFonts w:ascii="Arial" w:eastAsia="Times New Roman" w:hAnsi="Arial" w:cs="Arial"/>
          <w:sz w:val="24"/>
          <w:szCs w:val="24"/>
          <w:lang w:val="es-AR"/>
        </w:rPr>
        <w:t xml:space="preserve"> </w:t>
      </w:r>
      <w:r w:rsidRPr="00AA37AF">
        <w:rPr>
          <w:color w:val="00B0F0"/>
          <w:lang w:val="es-AR"/>
        </w:rPr>
        <w:t>34 CFR §300.304(b) y AAC 290- 8-9-.02 (d, l) Realización de la evaluación, variedad de herramientas y estrategias, no utilizar una única medida o evaluación.</w:t>
      </w:r>
    </w:p>
    <w:p w14:paraId="28BA6A65" w14:textId="1290752B" w:rsidR="00777BA2" w:rsidRPr="00AA37AF" w:rsidRDefault="00777BA2" w:rsidP="00B87D16">
      <w:pPr>
        <w:spacing w:after="240" w:line="240" w:lineRule="auto"/>
        <w:rPr>
          <w:rFonts w:ascii="Times New Roman" w:eastAsia="Times New Roman" w:hAnsi="Times New Roman" w:cs="Times New Roman"/>
          <w:sz w:val="16"/>
          <w:szCs w:val="16"/>
          <w:lang w:val="es-AR"/>
        </w:rPr>
      </w:pPr>
    </w:p>
    <w:p w14:paraId="4AEBA93E" w14:textId="22F3D0FC" w:rsidR="00777BA2" w:rsidRDefault="00777BA2" w:rsidP="00B87D16">
      <w:pPr>
        <w:spacing w:after="240" w:line="240" w:lineRule="auto"/>
        <w:rPr>
          <w:rFonts w:ascii="Times New Roman" w:eastAsia="Times New Roman" w:hAnsi="Times New Roman" w:cs="Times New Roman"/>
          <w:sz w:val="16"/>
          <w:szCs w:val="16"/>
          <w:lang w:val="es-AR"/>
        </w:rPr>
      </w:pPr>
    </w:p>
    <w:p w14:paraId="7EA517CE" w14:textId="1E8F25E3" w:rsidR="00AA37AF" w:rsidRDefault="00AA37AF" w:rsidP="00B87D16">
      <w:pPr>
        <w:spacing w:after="240" w:line="240" w:lineRule="auto"/>
        <w:rPr>
          <w:rFonts w:ascii="Times New Roman" w:eastAsia="Times New Roman" w:hAnsi="Times New Roman" w:cs="Times New Roman"/>
          <w:sz w:val="16"/>
          <w:szCs w:val="16"/>
          <w:lang w:val="es-AR"/>
        </w:rPr>
      </w:pPr>
    </w:p>
    <w:p w14:paraId="74AD263E" w14:textId="31A0FBE1" w:rsidR="00AA37AF" w:rsidRDefault="00AA37AF" w:rsidP="00B87D16">
      <w:pPr>
        <w:spacing w:after="240" w:line="240" w:lineRule="auto"/>
        <w:rPr>
          <w:rFonts w:ascii="Times New Roman" w:eastAsia="Times New Roman" w:hAnsi="Times New Roman" w:cs="Times New Roman"/>
          <w:sz w:val="16"/>
          <w:szCs w:val="16"/>
          <w:lang w:val="es-AR"/>
        </w:rPr>
      </w:pPr>
    </w:p>
    <w:p w14:paraId="07EBBB30" w14:textId="7978C8BF" w:rsidR="00AA37AF" w:rsidRDefault="00AA37AF" w:rsidP="00B87D16">
      <w:pPr>
        <w:spacing w:after="240" w:line="240" w:lineRule="auto"/>
        <w:rPr>
          <w:rFonts w:ascii="Times New Roman" w:eastAsia="Times New Roman" w:hAnsi="Times New Roman" w:cs="Times New Roman"/>
          <w:sz w:val="16"/>
          <w:szCs w:val="16"/>
          <w:lang w:val="es-AR"/>
        </w:rPr>
      </w:pPr>
    </w:p>
    <w:p w14:paraId="29BA3CF3" w14:textId="68C10FF7" w:rsidR="00AA37AF" w:rsidRDefault="00AA37AF" w:rsidP="00B87D16">
      <w:pPr>
        <w:spacing w:after="240" w:line="240" w:lineRule="auto"/>
        <w:rPr>
          <w:rFonts w:ascii="Times New Roman" w:eastAsia="Times New Roman" w:hAnsi="Times New Roman" w:cs="Times New Roman"/>
          <w:sz w:val="16"/>
          <w:szCs w:val="16"/>
          <w:lang w:val="es-AR"/>
        </w:rPr>
      </w:pPr>
    </w:p>
    <w:p w14:paraId="518E60D4" w14:textId="77777777" w:rsidR="00AA37AF" w:rsidRPr="00AA37AF" w:rsidRDefault="00AA37AF" w:rsidP="00B87D16">
      <w:pPr>
        <w:spacing w:after="240" w:line="240" w:lineRule="auto"/>
        <w:rPr>
          <w:rFonts w:ascii="Times New Roman" w:eastAsia="Times New Roman" w:hAnsi="Times New Roman" w:cs="Times New Roman"/>
          <w:sz w:val="16"/>
          <w:szCs w:val="16"/>
          <w:lang w:val="es-AR"/>
        </w:rPr>
      </w:pPr>
    </w:p>
    <w:p w14:paraId="55B35F0D" w14:textId="77777777" w:rsidR="00AA37AF" w:rsidRPr="00E87279" w:rsidRDefault="00AA37AF" w:rsidP="00AA37AF">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t>Plan de Comunicación</w:t>
      </w:r>
    </w:p>
    <w:p w14:paraId="5D525C4C" w14:textId="57994321" w:rsidR="00AA37AF" w:rsidRPr="00E87279" w:rsidRDefault="00AA37AF" w:rsidP="00AA37AF">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AA37AF" w:rsidRPr="008D3171" w14:paraId="0F5937FE" w14:textId="77777777" w:rsidTr="00BC579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BC300" w14:textId="77777777" w:rsidR="00AA37AF" w:rsidRPr="00E87279" w:rsidRDefault="00AA37AF" w:rsidP="00BC579F">
            <w:pPr>
              <w:spacing w:after="0" w:line="240" w:lineRule="auto"/>
              <w:rPr>
                <w:rFonts w:ascii="Times New Roman" w:eastAsia="Times New Roman" w:hAnsi="Times New Roman" w:cs="Times New Roman"/>
                <w:sz w:val="14"/>
                <w:szCs w:val="14"/>
                <w:lang w:val="es-AR"/>
              </w:rPr>
            </w:pPr>
          </w:p>
          <w:p w14:paraId="4764A659" w14:textId="77777777" w:rsidR="00AA37AF" w:rsidRPr="003C4736" w:rsidRDefault="008D3171" w:rsidP="00BC5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B88AF21">
                <v:rect id="_x0000_i1041" style="width:0;height:1.5pt" o:hralign="center" o:hrstd="t" o:hr="t" fillcolor="#a0a0a0" stroked="f"/>
              </w:pict>
            </w:r>
          </w:p>
          <w:p w14:paraId="7B4E8BE1" w14:textId="77777777" w:rsidR="00AA37AF" w:rsidRPr="00E87279" w:rsidRDefault="00AA37AF" w:rsidP="00BC579F">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23AECAEA" w14:textId="6CC5CB7C" w:rsidR="00777BA2" w:rsidRPr="00AA37AF" w:rsidRDefault="00777BA2" w:rsidP="00B87D16">
      <w:pPr>
        <w:spacing w:after="240" w:line="240" w:lineRule="auto"/>
        <w:rPr>
          <w:rFonts w:ascii="Arial" w:eastAsia="Times New Roman" w:hAnsi="Arial" w:cs="Arial"/>
          <w:sz w:val="24"/>
          <w:szCs w:val="24"/>
          <w:lang w:val="es-AR"/>
        </w:rPr>
      </w:pPr>
    </w:p>
    <w:p w14:paraId="7B1C476F" w14:textId="7D4C817E" w:rsidR="00AA37AF" w:rsidRPr="00AA37AF" w:rsidRDefault="00AA37AF" w:rsidP="00601BF8">
      <w:pPr>
        <w:spacing w:after="240" w:line="240" w:lineRule="auto"/>
        <w:jc w:val="both"/>
        <w:rPr>
          <w:rFonts w:ascii="Arial" w:eastAsia="Times New Roman" w:hAnsi="Arial" w:cs="Arial"/>
          <w:sz w:val="24"/>
          <w:szCs w:val="24"/>
          <w:lang w:val="es-AR"/>
        </w:rPr>
      </w:pPr>
      <w:r w:rsidRPr="00601BF8">
        <w:rPr>
          <w:rFonts w:ascii="Arial" w:eastAsia="Times New Roman" w:hAnsi="Arial" w:cs="Arial"/>
          <w:color w:val="00B0F0"/>
          <w:sz w:val="24"/>
          <w:szCs w:val="24"/>
          <w:lang w:val="es-AR"/>
        </w:rPr>
        <w:t>viii</w:t>
      </w:r>
      <w:r w:rsidRPr="00AA37AF">
        <w:rPr>
          <w:rFonts w:ascii="Arial" w:eastAsia="Times New Roman" w:hAnsi="Arial" w:cs="Arial"/>
          <w:sz w:val="24"/>
          <w:szCs w:val="24"/>
          <w:lang w:val="es-AR"/>
        </w:rPr>
        <w:t xml:space="preserve"> Se recomienda encarecidamente realizar pruebas lingüísticas anuales. Los factores especiales se incluyeron en IDEA en reconocimiento del hecho de que los alumnos con diferencias auditivas no pueden beneficiarse de la educación si no reciben una programación educativa centrada en promover el desarrollo de una comunicación eficaz y las destrezas </w:t>
      </w:r>
      <w:r w:rsidR="00601BF8" w:rsidRPr="00AA37AF">
        <w:rPr>
          <w:rFonts w:ascii="Arial" w:eastAsia="Times New Roman" w:hAnsi="Arial" w:cs="Arial"/>
          <w:sz w:val="24"/>
          <w:szCs w:val="24"/>
          <w:lang w:val="es-AR"/>
        </w:rPr>
        <w:t>lingüísticas</w:t>
      </w:r>
      <w:r w:rsidRPr="00AA37AF">
        <w:rPr>
          <w:rFonts w:ascii="Arial" w:eastAsia="Times New Roman" w:hAnsi="Arial" w:cs="Arial"/>
          <w:sz w:val="24"/>
          <w:szCs w:val="24"/>
          <w:lang w:val="es-AR"/>
        </w:rPr>
        <w:t xml:space="preserve"> que son fundamentales para el desarrollo de la alfabetización, el cálculo, la alfabetización, la aritmética, la cognición y el empleo futuro.</w:t>
      </w:r>
    </w:p>
    <w:p w14:paraId="5C2F172C" w14:textId="49916F38" w:rsidR="00777BA2" w:rsidRDefault="00601BF8" w:rsidP="00601BF8">
      <w:pPr>
        <w:spacing w:after="240" w:line="240" w:lineRule="auto"/>
        <w:jc w:val="both"/>
        <w:rPr>
          <w:rFonts w:ascii="Arial" w:eastAsia="Times New Roman" w:hAnsi="Arial" w:cs="Arial"/>
          <w:sz w:val="24"/>
          <w:szCs w:val="24"/>
          <w:lang w:val="es-AR"/>
        </w:rPr>
      </w:pPr>
      <w:r w:rsidRPr="00601BF8">
        <w:rPr>
          <w:rFonts w:ascii="Arial" w:eastAsia="Times New Roman" w:hAnsi="Arial" w:cs="Arial"/>
          <w:sz w:val="24"/>
          <w:szCs w:val="24"/>
          <w:lang w:val="es-AR"/>
        </w:rPr>
        <w:t xml:space="preserve">Se sabe que los niños sordos o con </w:t>
      </w:r>
      <w:r w:rsidR="00EB36C3">
        <w:rPr>
          <w:rFonts w:ascii="Arial" w:eastAsia="Times New Roman" w:hAnsi="Arial" w:cs="Arial"/>
          <w:sz w:val="24"/>
          <w:szCs w:val="24"/>
          <w:lang w:val="es-AR"/>
        </w:rPr>
        <w:t>diferencias auditivas</w:t>
      </w:r>
      <w:r w:rsidRPr="00601BF8">
        <w:rPr>
          <w:rFonts w:ascii="Arial" w:eastAsia="Times New Roman" w:hAnsi="Arial" w:cs="Arial"/>
          <w:sz w:val="24"/>
          <w:szCs w:val="24"/>
          <w:lang w:val="es-AR"/>
        </w:rPr>
        <w:t xml:space="preserve"> (todos los niveles de audición, de leve a profundo, ya sean unilaterales o bilaterales) corren el riesgo de sufrir retrasos en el desarrollo del lenguaje y la lectoescritura. Los conocimientos y destrezas relacionados con la fonología (incluidos los morfemas gramaticales que marcan el tiempo y el número), el vocabulario y la sintaxis son áreas de especial preocupación (Spencer y </w:t>
      </w:r>
      <w:proofErr w:type="spellStart"/>
      <w:r w:rsidRPr="00601BF8">
        <w:rPr>
          <w:rFonts w:ascii="Arial" w:eastAsia="Times New Roman" w:hAnsi="Arial" w:cs="Arial"/>
          <w:sz w:val="24"/>
          <w:szCs w:val="24"/>
          <w:lang w:val="es-AR"/>
        </w:rPr>
        <w:t>Marschark</w:t>
      </w:r>
      <w:proofErr w:type="spellEnd"/>
      <w:r w:rsidRPr="00601BF8">
        <w:rPr>
          <w:rFonts w:ascii="Arial" w:eastAsia="Times New Roman" w:hAnsi="Arial" w:cs="Arial"/>
          <w:sz w:val="24"/>
          <w:szCs w:val="24"/>
          <w:lang w:val="es-AR"/>
        </w:rPr>
        <w:t xml:space="preserve">, 2010).  El crecimiento no lineal observado en dominios específicos del lenguaje, junto con los cambios en los plazos típicos del desarrollo causados por los retrasos en el </w:t>
      </w:r>
      <w:r>
        <w:rPr>
          <w:rFonts w:ascii="Arial" w:eastAsia="Times New Roman" w:hAnsi="Arial" w:cs="Arial"/>
          <w:sz w:val="24"/>
          <w:szCs w:val="24"/>
          <w:lang w:val="es-AR"/>
        </w:rPr>
        <w:t>lenguaje, pueden crear patrones</w:t>
      </w:r>
      <w:r w:rsidRPr="00601BF8">
        <w:rPr>
          <w:rFonts w:ascii="Arial" w:eastAsia="Times New Roman" w:hAnsi="Arial" w:cs="Arial"/>
          <w:sz w:val="24"/>
          <w:szCs w:val="24"/>
          <w:lang w:val="es-AR"/>
        </w:rPr>
        <w:t xml:space="preserve"> de «recuperación ilusoria», así como períodos de sensibilidad diagnóstica diferencial en los que los retrasos más leves, pero todavía educativos pueden enmascararse más fácilmente (</w:t>
      </w:r>
      <w:proofErr w:type="spellStart"/>
      <w:r w:rsidRPr="00601BF8">
        <w:rPr>
          <w:rFonts w:ascii="Arial" w:eastAsia="Times New Roman" w:hAnsi="Arial" w:cs="Arial"/>
          <w:sz w:val="24"/>
          <w:szCs w:val="24"/>
          <w:lang w:val="es-AR"/>
        </w:rPr>
        <w:t>Scarborough</w:t>
      </w:r>
      <w:proofErr w:type="spellEnd"/>
      <w:r w:rsidRPr="00601BF8">
        <w:rPr>
          <w:rFonts w:ascii="Arial" w:eastAsia="Times New Roman" w:hAnsi="Arial" w:cs="Arial"/>
          <w:sz w:val="24"/>
          <w:szCs w:val="24"/>
          <w:lang w:val="es-AR"/>
        </w:rPr>
        <w:t>, 2001).</w:t>
      </w:r>
    </w:p>
    <w:p w14:paraId="1A205EA6" w14:textId="0CEBC0B2" w:rsidR="00601BF8" w:rsidRPr="000A5408" w:rsidRDefault="00601BF8" w:rsidP="00601BF8">
      <w:pPr>
        <w:spacing w:after="240" w:line="240" w:lineRule="auto"/>
        <w:jc w:val="both"/>
        <w:rPr>
          <w:rFonts w:ascii="Arial" w:eastAsia="Times New Roman" w:hAnsi="Arial" w:cs="Arial"/>
          <w:sz w:val="24"/>
          <w:szCs w:val="24"/>
          <w:lang w:val="es-AR"/>
        </w:rPr>
      </w:pPr>
      <w:r w:rsidRPr="00601BF8">
        <w:rPr>
          <w:rFonts w:ascii="Arial" w:eastAsia="Times New Roman" w:hAnsi="Arial" w:cs="Arial"/>
          <w:sz w:val="24"/>
          <w:szCs w:val="24"/>
          <w:lang w:val="es-AR"/>
        </w:rPr>
        <w:t xml:space="preserve">El </w:t>
      </w:r>
      <w:proofErr w:type="spellStart"/>
      <w:r w:rsidRPr="00601BF8">
        <w:rPr>
          <w:rFonts w:ascii="Arial" w:eastAsia="Times New Roman" w:hAnsi="Arial" w:cs="Arial"/>
          <w:sz w:val="24"/>
          <w:szCs w:val="24"/>
          <w:lang w:val="es-AR"/>
        </w:rPr>
        <w:t>Joint</w:t>
      </w:r>
      <w:proofErr w:type="spellEnd"/>
      <w:r w:rsidRPr="00601BF8">
        <w:rPr>
          <w:rFonts w:ascii="Arial" w:eastAsia="Times New Roman" w:hAnsi="Arial" w:cs="Arial"/>
          <w:sz w:val="24"/>
          <w:szCs w:val="24"/>
          <w:lang w:val="es-AR"/>
        </w:rPr>
        <w:t xml:space="preserve"> </w:t>
      </w:r>
      <w:proofErr w:type="spellStart"/>
      <w:r w:rsidRPr="00601BF8">
        <w:rPr>
          <w:rFonts w:ascii="Arial" w:eastAsia="Times New Roman" w:hAnsi="Arial" w:cs="Arial"/>
          <w:sz w:val="24"/>
          <w:szCs w:val="24"/>
          <w:lang w:val="es-AR"/>
        </w:rPr>
        <w:t>Committee</w:t>
      </w:r>
      <w:proofErr w:type="spellEnd"/>
      <w:r w:rsidRPr="00601BF8">
        <w:rPr>
          <w:rFonts w:ascii="Arial" w:eastAsia="Times New Roman" w:hAnsi="Arial" w:cs="Arial"/>
          <w:sz w:val="24"/>
          <w:szCs w:val="24"/>
          <w:lang w:val="es-AR"/>
        </w:rPr>
        <w:t xml:space="preserve"> </w:t>
      </w:r>
      <w:proofErr w:type="spellStart"/>
      <w:r w:rsidRPr="00601BF8">
        <w:rPr>
          <w:rFonts w:ascii="Arial" w:eastAsia="Times New Roman" w:hAnsi="Arial" w:cs="Arial"/>
          <w:sz w:val="24"/>
          <w:szCs w:val="24"/>
          <w:lang w:val="es-AR"/>
        </w:rPr>
        <w:t>on</w:t>
      </w:r>
      <w:proofErr w:type="spellEnd"/>
      <w:r w:rsidRPr="00601BF8">
        <w:rPr>
          <w:rFonts w:ascii="Arial" w:eastAsia="Times New Roman" w:hAnsi="Arial" w:cs="Arial"/>
          <w:sz w:val="24"/>
          <w:szCs w:val="24"/>
          <w:lang w:val="es-AR"/>
        </w:rPr>
        <w:t xml:space="preserve"> </w:t>
      </w:r>
      <w:proofErr w:type="spellStart"/>
      <w:r w:rsidRPr="00601BF8">
        <w:rPr>
          <w:rFonts w:ascii="Arial" w:eastAsia="Times New Roman" w:hAnsi="Arial" w:cs="Arial"/>
          <w:sz w:val="24"/>
          <w:szCs w:val="24"/>
          <w:lang w:val="es-AR"/>
        </w:rPr>
        <w:t>Infant</w:t>
      </w:r>
      <w:proofErr w:type="spellEnd"/>
      <w:r w:rsidRPr="00601BF8">
        <w:rPr>
          <w:rFonts w:ascii="Arial" w:eastAsia="Times New Roman" w:hAnsi="Arial" w:cs="Arial"/>
          <w:sz w:val="24"/>
          <w:szCs w:val="24"/>
          <w:lang w:val="es-AR"/>
        </w:rPr>
        <w:t xml:space="preserve"> </w:t>
      </w:r>
      <w:proofErr w:type="spellStart"/>
      <w:r w:rsidRPr="00601BF8">
        <w:rPr>
          <w:rFonts w:ascii="Arial" w:eastAsia="Times New Roman" w:hAnsi="Arial" w:cs="Arial"/>
          <w:sz w:val="24"/>
          <w:szCs w:val="24"/>
          <w:lang w:val="es-AR"/>
        </w:rPr>
        <w:t>Hearing</w:t>
      </w:r>
      <w:proofErr w:type="spellEnd"/>
      <w:r w:rsidRPr="00601BF8">
        <w:rPr>
          <w:rFonts w:ascii="Arial" w:eastAsia="Times New Roman" w:hAnsi="Arial" w:cs="Arial"/>
          <w:sz w:val="24"/>
          <w:szCs w:val="24"/>
          <w:lang w:val="es-AR"/>
        </w:rPr>
        <w:t xml:space="preserve"> (JCIH) recomienda que el seguimiento de los progresos se lleve a cabo de la siguiente manera (cada 6 meses hasta los 36 meses y anualmente a partir de entonces) utilizando instrumentos referenciados a normas que permitan analizar el crecimiento del desarrollo a lo largo del tiempo. Si el progreso no cumple las expectativas o cambian variables críticas, un seguimiento de acuerdo con el objetivo de que la identificación precoz de los niños sordos o con </w:t>
      </w:r>
      <w:r w:rsidR="00EB36C3">
        <w:rPr>
          <w:rFonts w:ascii="Arial" w:eastAsia="Times New Roman" w:hAnsi="Arial" w:cs="Arial"/>
          <w:sz w:val="24"/>
          <w:szCs w:val="24"/>
          <w:lang w:val="es-AR"/>
        </w:rPr>
        <w:t>diferencias auditivas</w:t>
      </w:r>
      <w:r w:rsidRPr="00601BF8">
        <w:rPr>
          <w:rFonts w:ascii="Arial" w:eastAsia="Times New Roman" w:hAnsi="Arial" w:cs="Arial"/>
          <w:sz w:val="24"/>
          <w:szCs w:val="24"/>
          <w:lang w:val="es-AR"/>
        </w:rPr>
        <w:t xml:space="preserve"> conduzca a la prevención del retraso, minimizando así la necesidad de remediarlo. </w:t>
      </w:r>
      <w:r w:rsidRPr="000A5408">
        <w:rPr>
          <w:rFonts w:ascii="Arial" w:eastAsia="Times New Roman" w:hAnsi="Arial" w:cs="Arial"/>
          <w:sz w:val="24"/>
          <w:szCs w:val="24"/>
          <w:lang w:val="es-AR"/>
        </w:rPr>
        <w:t>(JCIH 2013)</w:t>
      </w:r>
    </w:p>
    <w:p w14:paraId="11EB79E7" w14:textId="49F644B1" w:rsidR="00440945" w:rsidRDefault="00440945" w:rsidP="00440945">
      <w:pPr>
        <w:spacing w:after="240" w:line="240" w:lineRule="auto"/>
        <w:jc w:val="both"/>
        <w:rPr>
          <w:rFonts w:ascii="Arial" w:hAnsi="Arial" w:cs="Arial"/>
          <w:color w:val="00B0F0"/>
          <w:sz w:val="24"/>
          <w:szCs w:val="24"/>
          <w:lang w:val="es-AR"/>
        </w:rPr>
      </w:pPr>
      <w:r w:rsidRPr="000A5408">
        <w:rPr>
          <w:rFonts w:ascii="Arial" w:hAnsi="Arial" w:cs="Arial"/>
          <w:color w:val="00B0F0"/>
          <w:sz w:val="24"/>
          <w:szCs w:val="24"/>
          <w:lang w:val="es-AR"/>
        </w:rPr>
        <w:t xml:space="preserve">ix </w:t>
      </w:r>
      <w:r w:rsidRPr="000A5408">
        <w:rPr>
          <w:rFonts w:ascii="Arial" w:hAnsi="Arial" w:cs="Arial"/>
          <w:sz w:val="24"/>
          <w:szCs w:val="24"/>
          <w:lang w:val="es-AR"/>
        </w:rPr>
        <w:t xml:space="preserve">1e. </w:t>
      </w:r>
      <w:r w:rsidRPr="00440945">
        <w:rPr>
          <w:rFonts w:ascii="Arial" w:hAnsi="Arial" w:cs="Arial"/>
          <w:color w:val="00B0F0"/>
          <w:sz w:val="24"/>
          <w:szCs w:val="24"/>
          <w:lang w:val="es-AR"/>
        </w:rPr>
        <w:t>34 CFR §300.34(c)(</w:t>
      </w:r>
      <w:proofErr w:type="gramStart"/>
      <w:r w:rsidRPr="00440945">
        <w:rPr>
          <w:rFonts w:ascii="Arial" w:hAnsi="Arial" w:cs="Arial"/>
          <w:color w:val="00B0F0"/>
          <w:sz w:val="24"/>
          <w:szCs w:val="24"/>
          <w:lang w:val="es-AR"/>
        </w:rPr>
        <w:t>8)(</w:t>
      </w:r>
      <w:proofErr w:type="gramEnd"/>
      <w:r w:rsidRPr="00440945">
        <w:rPr>
          <w:rFonts w:ascii="Arial" w:hAnsi="Arial" w:cs="Arial"/>
          <w:color w:val="00B0F0"/>
          <w:sz w:val="24"/>
          <w:szCs w:val="24"/>
          <w:lang w:val="es-AR"/>
        </w:rPr>
        <w:t>i, iii) y AAC 290-8-9.07(5) Asesoramiento y formación para padres</w:t>
      </w:r>
    </w:p>
    <w:p w14:paraId="07B61558" w14:textId="0EA591F1" w:rsidR="00440945" w:rsidRDefault="00440945" w:rsidP="00440945">
      <w:pPr>
        <w:spacing w:after="240" w:line="240" w:lineRule="auto"/>
        <w:jc w:val="both"/>
        <w:rPr>
          <w:rFonts w:ascii="Arial" w:eastAsia="Times New Roman" w:hAnsi="Arial" w:cs="Arial"/>
          <w:sz w:val="24"/>
          <w:szCs w:val="24"/>
          <w:lang w:val="es-AR"/>
        </w:rPr>
      </w:pPr>
      <w:r w:rsidRPr="00440945">
        <w:rPr>
          <w:rFonts w:ascii="Arial" w:eastAsia="Times New Roman" w:hAnsi="Arial" w:cs="Arial"/>
          <w:color w:val="00B0F0"/>
          <w:sz w:val="24"/>
          <w:szCs w:val="24"/>
          <w:lang w:val="es-AR"/>
        </w:rPr>
        <w:t xml:space="preserve">x </w:t>
      </w:r>
      <w:r w:rsidRPr="00440945">
        <w:rPr>
          <w:rFonts w:ascii="Arial" w:eastAsia="Times New Roman" w:hAnsi="Arial" w:cs="Arial"/>
          <w:sz w:val="24"/>
          <w:szCs w:val="24"/>
          <w:lang w:val="es-AR"/>
        </w:rPr>
        <w:t>Ejemplos de medidas necesarias en relación con los factores lingüísticos y de comunicación:</w:t>
      </w:r>
    </w:p>
    <w:p w14:paraId="00DC829A" w14:textId="0D78911C" w:rsidR="00440945" w:rsidRPr="00440945" w:rsidRDefault="00440945" w:rsidP="00440945">
      <w:pPr>
        <w:spacing w:after="240" w:line="240" w:lineRule="auto"/>
        <w:jc w:val="both"/>
        <w:rPr>
          <w:rFonts w:ascii="Arial" w:eastAsia="Times New Roman" w:hAnsi="Arial" w:cs="Arial"/>
          <w:sz w:val="24"/>
          <w:szCs w:val="24"/>
          <w:lang w:val="es-AR"/>
        </w:rPr>
      </w:pPr>
      <w:r w:rsidRPr="00440945">
        <w:rPr>
          <w:rFonts w:ascii="Arial" w:eastAsia="Times New Roman" w:hAnsi="Arial" w:cs="Arial"/>
          <w:sz w:val="24"/>
          <w:szCs w:val="24"/>
          <w:lang w:val="es-AR"/>
        </w:rPr>
        <w:t>Las referencias de IDEA relacionadas con los factores del lenguaje y la comunicación se centran en gran medida en (a) el asesoramiento y la formación de los padres y (b) las evaluaciones y valoraciones. Las acciones necesarias en relación con estos factores es probable que reflejen ese enfoque.</w:t>
      </w:r>
    </w:p>
    <w:p w14:paraId="255205A8" w14:textId="452BB7B6" w:rsidR="00777BA2" w:rsidRPr="00440945" w:rsidRDefault="00440945" w:rsidP="00440945">
      <w:pPr>
        <w:spacing w:after="240" w:line="240" w:lineRule="auto"/>
        <w:rPr>
          <w:rFonts w:ascii="Arial" w:eastAsia="Times New Roman" w:hAnsi="Arial" w:cs="Arial"/>
          <w:sz w:val="24"/>
          <w:szCs w:val="24"/>
          <w:lang w:val="es-AR"/>
        </w:rPr>
      </w:pPr>
      <w:r w:rsidRPr="00440945">
        <w:rPr>
          <w:rFonts w:ascii="Arial" w:eastAsia="Times New Roman" w:hAnsi="Arial" w:cs="Arial"/>
          <w:sz w:val="24"/>
          <w:szCs w:val="24"/>
          <w:lang w:val="es-AR"/>
        </w:rPr>
        <w:t xml:space="preserve">Las investigaciones indican que los resultados positivos en el desarrollo del lenguaje de los niños sordos o con </w:t>
      </w:r>
      <w:r w:rsidR="00EB36C3">
        <w:rPr>
          <w:rFonts w:ascii="Arial" w:eastAsia="Times New Roman" w:hAnsi="Arial" w:cs="Arial"/>
          <w:sz w:val="24"/>
          <w:szCs w:val="24"/>
          <w:lang w:val="es-AR"/>
        </w:rPr>
        <w:t>diferencias auditivas</w:t>
      </w:r>
      <w:r w:rsidRPr="00440945">
        <w:rPr>
          <w:rFonts w:ascii="Arial" w:eastAsia="Times New Roman" w:hAnsi="Arial" w:cs="Arial"/>
          <w:sz w:val="24"/>
          <w:szCs w:val="24"/>
          <w:lang w:val="es-AR"/>
        </w:rPr>
        <w:t xml:space="preserve"> dependen en gran medida de tres variables - la identificación precoz, la intervención temprana y un alto grado de participación familiar (</w:t>
      </w:r>
      <w:proofErr w:type="spellStart"/>
      <w:r w:rsidRPr="00440945">
        <w:rPr>
          <w:rFonts w:ascii="Arial" w:eastAsia="Times New Roman" w:hAnsi="Arial" w:cs="Arial"/>
          <w:sz w:val="24"/>
          <w:szCs w:val="24"/>
          <w:lang w:val="es-AR"/>
        </w:rPr>
        <w:t>Yoshinaga-Itano</w:t>
      </w:r>
      <w:proofErr w:type="spellEnd"/>
      <w:r w:rsidRPr="00440945">
        <w:rPr>
          <w:rFonts w:ascii="Arial" w:eastAsia="Times New Roman" w:hAnsi="Arial" w:cs="Arial"/>
          <w:sz w:val="24"/>
          <w:szCs w:val="24"/>
          <w:lang w:val="es-AR"/>
        </w:rPr>
        <w:t>,</w:t>
      </w:r>
    </w:p>
    <w:p w14:paraId="3238C059" w14:textId="4637F74A" w:rsidR="00777BA2" w:rsidRPr="00440945" w:rsidRDefault="00777BA2" w:rsidP="00B87D16">
      <w:pPr>
        <w:spacing w:after="240" w:line="240" w:lineRule="auto"/>
        <w:rPr>
          <w:rFonts w:ascii="Times New Roman" w:eastAsia="Times New Roman" w:hAnsi="Times New Roman" w:cs="Times New Roman"/>
          <w:sz w:val="16"/>
          <w:szCs w:val="16"/>
          <w:lang w:val="es-AR"/>
        </w:rPr>
      </w:pPr>
    </w:p>
    <w:p w14:paraId="6C16AD5E" w14:textId="3D05E709" w:rsidR="00777BA2" w:rsidRPr="00440945" w:rsidRDefault="00777BA2" w:rsidP="00B87D16">
      <w:pPr>
        <w:spacing w:after="240" w:line="240" w:lineRule="auto"/>
        <w:rPr>
          <w:rFonts w:ascii="Times New Roman" w:eastAsia="Times New Roman" w:hAnsi="Times New Roman" w:cs="Times New Roman"/>
          <w:sz w:val="16"/>
          <w:szCs w:val="16"/>
          <w:lang w:val="es-AR"/>
        </w:rPr>
      </w:pPr>
    </w:p>
    <w:p w14:paraId="267D0FB9" w14:textId="26D102AD" w:rsidR="00777BA2" w:rsidRPr="00440945" w:rsidRDefault="00777BA2" w:rsidP="00B87D16">
      <w:pPr>
        <w:spacing w:after="240" w:line="240" w:lineRule="auto"/>
        <w:rPr>
          <w:rFonts w:ascii="Times New Roman" w:eastAsia="Times New Roman" w:hAnsi="Times New Roman" w:cs="Times New Roman"/>
          <w:sz w:val="16"/>
          <w:szCs w:val="16"/>
          <w:lang w:val="es-AR"/>
        </w:rPr>
      </w:pPr>
    </w:p>
    <w:p w14:paraId="3B6071DA" w14:textId="7DFC8B36" w:rsidR="00777BA2" w:rsidRPr="00440945" w:rsidRDefault="00777BA2" w:rsidP="00B87D16">
      <w:pPr>
        <w:spacing w:after="240" w:line="240" w:lineRule="auto"/>
        <w:rPr>
          <w:rFonts w:ascii="Times New Roman" w:eastAsia="Times New Roman" w:hAnsi="Times New Roman" w:cs="Times New Roman"/>
          <w:sz w:val="16"/>
          <w:szCs w:val="16"/>
          <w:lang w:val="es-AR"/>
        </w:rPr>
      </w:pPr>
    </w:p>
    <w:p w14:paraId="5C75A0B5" w14:textId="27A336F7" w:rsidR="00777BA2" w:rsidRPr="00440945" w:rsidRDefault="00777BA2" w:rsidP="00B87D16">
      <w:pPr>
        <w:spacing w:after="240" w:line="240" w:lineRule="auto"/>
        <w:rPr>
          <w:rFonts w:ascii="Times New Roman" w:eastAsia="Times New Roman" w:hAnsi="Times New Roman" w:cs="Times New Roman"/>
          <w:sz w:val="16"/>
          <w:szCs w:val="16"/>
          <w:lang w:val="es-AR"/>
        </w:rPr>
      </w:pPr>
    </w:p>
    <w:p w14:paraId="3B807B32" w14:textId="4B03025B" w:rsidR="00777BA2" w:rsidRPr="00440945" w:rsidRDefault="00777BA2" w:rsidP="00B87D16">
      <w:pPr>
        <w:spacing w:after="240" w:line="240" w:lineRule="auto"/>
        <w:rPr>
          <w:rFonts w:ascii="Times New Roman" w:eastAsia="Times New Roman" w:hAnsi="Times New Roman" w:cs="Times New Roman"/>
          <w:sz w:val="16"/>
          <w:szCs w:val="16"/>
          <w:lang w:val="es-AR"/>
        </w:rPr>
      </w:pPr>
    </w:p>
    <w:p w14:paraId="61883FBE" w14:textId="77777777" w:rsidR="000A5408" w:rsidRPr="00E87279" w:rsidRDefault="000A5408" w:rsidP="000A5408">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43024320" w14:textId="017D7A94" w:rsidR="000A5408" w:rsidRPr="00E87279" w:rsidRDefault="000A5408" w:rsidP="000A5408">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0A5408" w:rsidRPr="008D3171" w14:paraId="30231B70" w14:textId="77777777" w:rsidTr="00BC579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5FA11" w14:textId="77777777" w:rsidR="000A5408" w:rsidRPr="00E87279" w:rsidRDefault="000A5408" w:rsidP="00BC579F">
            <w:pPr>
              <w:spacing w:after="0" w:line="240" w:lineRule="auto"/>
              <w:rPr>
                <w:rFonts w:ascii="Times New Roman" w:eastAsia="Times New Roman" w:hAnsi="Times New Roman" w:cs="Times New Roman"/>
                <w:sz w:val="14"/>
                <w:szCs w:val="14"/>
                <w:lang w:val="es-AR"/>
              </w:rPr>
            </w:pPr>
          </w:p>
          <w:p w14:paraId="53E7370A" w14:textId="77777777" w:rsidR="000A5408" w:rsidRPr="003C4736" w:rsidRDefault="008D3171" w:rsidP="00BC5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8F31C0F">
                <v:rect id="_x0000_i1042" style="width:0;height:1.5pt" o:hralign="center" o:hrstd="t" o:hr="t" fillcolor="#a0a0a0" stroked="f"/>
              </w:pict>
            </w:r>
          </w:p>
          <w:p w14:paraId="683764CE" w14:textId="77777777" w:rsidR="000A5408" w:rsidRPr="00E87279" w:rsidRDefault="000A5408" w:rsidP="00BC579F">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4DE0610B" w14:textId="77777777" w:rsidR="000A5408" w:rsidRPr="00AA37AF" w:rsidRDefault="000A5408" w:rsidP="000A5408">
      <w:pPr>
        <w:spacing w:after="240" w:line="240" w:lineRule="auto"/>
        <w:rPr>
          <w:rFonts w:ascii="Arial" w:eastAsia="Times New Roman" w:hAnsi="Arial" w:cs="Arial"/>
          <w:sz w:val="24"/>
          <w:szCs w:val="24"/>
          <w:lang w:val="es-AR"/>
        </w:rPr>
      </w:pPr>
    </w:p>
    <w:p w14:paraId="4D7E4B0E" w14:textId="7E5EFC61" w:rsidR="00777BA2" w:rsidRDefault="000A5408" w:rsidP="000A5408">
      <w:pPr>
        <w:spacing w:after="240" w:line="240" w:lineRule="auto"/>
        <w:jc w:val="both"/>
        <w:rPr>
          <w:rFonts w:ascii="Arial" w:eastAsia="Times New Roman" w:hAnsi="Arial" w:cs="Arial"/>
          <w:sz w:val="24"/>
          <w:szCs w:val="24"/>
          <w:lang w:val="es-AR"/>
        </w:rPr>
      </w:pPr>
      <w:proofErr w:type="spellStart"/>
      <w:r w:rsidRPr="000A5408">
        <w:rPr>
          <w:rFonts w:ascii="Arial" w:eastAsia="Times New Roman" w:hAnsi="Arial" w:cs="Arial"/>
          <w:sz w:val="24"/>
          <w:szCs w:val="24"/>
        </w:rPr>
        <w:t>Sedey</w:t>
      </w:r>
      <w:proofErr w:type="spellEnd"/>
      <w:r w:rsidRPr="000A5408">
        <w:rPr>
          <w:rFonts w:ascii="Arial" w:eastAsia="Times New Roman" w:hAnsi="Arial" w:cs="Arial"/>
          <w:sz w:val="24"/>
          <w:szCs w:val="24"/>
        </w:rPr>
        <w:t xml:space="preserve">, Coulter, </w:t>
      </w:r>
      <w:proofErr w:type="spellStart"/>
      <w:r w:rsidRPr="000A5408">
        <w:rPr>
          <w:rFonts w:ascii="Arial" w:eastAsia="Times New Roman" w:hAnsi="Arial" w:cs="Arial"/>
          <w:sz w:val="24"/>
          <w:szCs w:val="24"/>
        </w:rPr>
        <w:t>Mehl</w:t>
      </w:r>
      <w:proofErr w:type="spellEnd"/>
      <w:r w:rsidRPr="000A5408">
        <w:rPr>
          <w:rFonts w:ascii="Arial" w:eastAsia="Times New Roman" w:hAnsi="Arial" w:cs="Arial"/>
          <w:sz w:val="24"/>
          <w:szCs w:val="24"/>
        </w:rPr>
        <w:t xml:space="preserve">, 1998, Moeller, 2000, Spencer y </w:t>
      </w:r>
      <w:proofErr w:type="spellStart"/>
      <w:r w:rsidRPr="000A5408">
        <w:rPr>
          <w:rFonts w:ascii="Arial" w:eastAsia="Times New Roman" w:hAnsi="Arial" w:cs="Arial"/>
          <w:sz w:val="24"/>
          <w:szCs w:val="24"/>
        </w:rPr>
        <w:t>Marschark</w:t>
      </w:r>
      <w:proofErr w:type="spellEnd"/>
      <w:r w:rsidRPr="000A5408">
        <w:rPr>
          <w:rFonts w:ascii="Arial" w:eastAsia="Times New Roman" w:hAnsi="Arial" w:cs="Arial"/>
          <w:sz w:val="24"/>
          <w:szCs w:val="24"/>
        </w:rPr>
        <w:t xml:space="preserve">, 2010, NASDSE, 2018). </w:t>
      </w:r>
      <w:r w:rsidRPr="000A5408">
        <w:rPr>
          <w:rFonts w:ascii="Arial" w:eastAsia="Times New Roman" w:hAnsi="Arial" w:cs="Arial"/>
          <w:sz w:val="24"/>
          <w:szCs w:val="24"/>
          <w:lang w:val="es-AR"/>
        </w:rPr>
        <w:t xml:space="preserve">En </w:t>
      </w:r>
      <w:r>
        <w:rPr>
          <w:rFonts w:ascii="Arial" w:eastAsia="Times New Roman" w:hAnsi="Arial" w:cs="Arial"/>
          <w:sz w:val="24"/>
          <w:szCs w:val="24"/>
          <w:lang w:val="es-AR"/>
        </w:rPr>
        <w:t>p</w:t>
      </w:r>
      <w:r w:rsidRPr="000A5408">
        <w:rPr>
          <w:rFonts w:ascii="Arial" w:eastAsia="Times New Roman" w:hAnsi="Arial" w:cs="Arial"/>
          <w:sz w:val="24"/>
          <w:szCs w:val="24"/>
          <w:lang w:val="es-AR"/>
        </w:rPr>
        <w:t>articular, los niveles más altos de participación familiar en la promoción de la comunicación se asocian con mejores resultados en el lenguaje infantil (</w:t>
      </w:r>
      <w:proofErr w:type="spellStart"/>
      <w:r w:rsidRPr="000A5408">
        <w:rPr>
          <w:rFonts w:ascii="Arial" w:eastAsia="Times New Roman" w:hAnsi="Arial" w:cs="Arial"/>
          <w:sz w:val="24"/>
          <w:szCs w:val="24"/>
          <w:lang w:val="es-AR"/>
        </w:rPr>
        <w:t>Moeller</w:t>
      </w:r>
      <w:proofErr w:type="spellEnd"/>
      <w:r w:rsidRPr="000A5408">
        <w:rPr>
          <w:rFonts w:ascii="Arial" w:eastAsia="Times New Roman" w:hAnsi="Arial" w:cs="Arial"/>
          <w:sz w:val="24"/>
          <w:szCs w:val="24"/>
          <w:lang w:val="es-AR"/>
        </w:rPr>
        <w:t xml:space="preserve">, 2000, </w:t>
      </w:r>
      <w:proofErr w:type="spellStart"/>
      <w:r w:rsidRPr="000A5408">
        <w:rPr>
          <w:rFonts w:ascii="Arial" w:eastAsia="Times New Roman" w:hAnsi="Arial" w:cs="Arial"/>
          <w:sz w:val="24"/>
          <w:szCs w:val="24"/>
          <w:lang w:val="es-AR"/>
        </w:rPr>
        <w:t>Watkin</w:t>
      </w:r>
      <w:proofErr w:type="spellEnd"/>
      <w:r w:rsidRPr="000A5408">
        <w:rPr>
          <w:rFonts w:ascii="Arial" w:eastAsia="Times New Roman" w:hAnsi="Arial" w:cs="Arial"/>
          <w:sz w:val="24"/>
          <w:szCs w:val="24"/>
          <w:lang w:val="es-AR"/>
        </w:rPr>
        <w:t xml:space="preserve"> et al., 2007). La toma de decisiones informada es fundamental para el compromiso de los padres, al igual que la capacidad de apoyar el desarrollo continuo de las habilidades del alumno en su lenguaje y su modo de comunicación.</w:t>
      </w:r>
    </w:p>
    <w:p w14:paraId="1D05069B" w14:textId="3EA10418" w:rsidR="000A5408" w:rsidRDefault="000A5408" w:rsidP="000A5408">
      <w:pPr>
        <w:spacing w:after="240" w:line="240" w:lineRule="auto"/>
        <w:jc w:val="both"/>
        <w:rPr>
          <w:rFonts w:ascii="Arial" w:eastAsia="Times New Roman" w:hAnsi="Arial" w:cs="Arial"/>
          <w:sz w:val="24"/>
          <w:szCs w:val="24"/>
          <w:lang w:val="es-AR"/>
        </w:rPr>
      </w:pPr>
      <w:r w:rsidRPr="000A5408">
        <w:rPr>
          <w:rFonts w:ascii="Arial" w:eastAsia="Times New Roman" w:hAnsi="Arial" w:cs="Arial"/>
          <w:sz w:val="24"/>
          <w:szCs w:val="24"/>
          <w:lang w:val="es-AR"/>
        </w:rPr>
        <w:t>Ejemplos de acción(es) necesaria(s) en relación con los factores lingüísticos y de comunicación que de los padres y la familia incluyen la redacción de la sección de Asesoramiento y Formación de los padres en el IEP del alumno para incluir, según proceda:</w:t>
      </w:r>
    </w:p>
    <w:p w14:paraId="4226E283" w14:textId="1ECD3B17" w:rsidR="000A5408" w:rsidRDefault="000A5408" w:rsidP="000A5408">
      <w:pPr>
        <w:pStyle w:val="ListParagraph"/>
        <w:numPr>
          <w:ilvl w:val="0"/>
          <w:numId w:val="5"/>
        </w:numPr>
        <w:spacing w:after="240" w:line="240" w:lineRule="auto"/>
        <w:jc w:val="both"/>
        <w:rPr>
          <w:rFonts w:ascii="Arial" w:eastAsia="Times New Roman" w:hAnsi="Arial" w:cs="Arial"/>
          <w:sz w:val="24"/>
          <w:szCs w:val="24"/>
          <w:lang w:val="es-AR"/>
        </w:rPr>
      </w:pPr>
      <w:r w:rsidRPr="000A5408">
        <w:rPr>
          <w:rFonts w:ascii="Arial" w:eastAsia="Times New Roman" w:hAnsi="Arial" w:cs="Arial"/>
          <w:sz w:val="24"/>
          <w:szCs w:val="24"/>
          <w:lang w:val="es-AR"/>
        </w:rPr>
        <w:t>instrucciones sobre las opciones lingüísticas y los modos de comunicación;</w:t>
      </w:r>
    </w:p>
    <w:p w14:paraId="4260B247" w14:textId="37A35DC3" w:rsidR="000A5408" w:rsidRDefault="000A5408" w:rsidP="000A5408">
      <w:pPr>
        <w:pStyle w:val="ListParagraph"/>
        <w:numPr>
          <w:ilvl w:val="0"/>
          <w:numId w:val="5"/>
        </w:numPr>
        <w:spacing w:after="240" w:line="240" w:lineRule="auto"/>
        <w:jc w:val="both"/>
        <w:rPr>
          <w:rFonts w:ascii="Arial" w:eastAsia="Times New Roman" w:hAnsi="Arial" w:cs="Arial"/>
          <w:sz w:val="24"/>
          <w:szCs w:val="24"/>
          <w:lang w:val="es-AR"/>
        </w:rPr>
      </w:pPr>
      <w:r w:rsidRPr="000A5408">
        <w:rPr>
          <w:rFonts w:ascii="Arial" w:eastAsia="Times New Roman" w:hAnsi="Arial" w:cs="Arial"/>
          <w:sz w:val="24"/>
          <w:szCs w:val="24"/>
          <w:lang w:val="es-AR"/>
        </w:rPr>
        <w:t>Servicios de Terapia Auditivo-Verbal (TVA) proporcionados por un Especialista Certificado en Audición y Lenguaje Hablado. (La formació</w:t>
      </w:r>
      <w:r w:rsidR="006C247E">
        <w:rPr>
          <w:rFonts w:ascii="Arial" w:eastAsia="Times New Roman" w:hAnsi="Arial" w:cs="Arial"/>
          <w:sz w:val="24"/>
          <w:szCs w:val="24"/>
          <w:lang w:val="es-AR"/>
        </w:rPr>
        <w:t xml:space="preserve">n de los padres es un principio </w:t>
      </w:r>
      <w:r w:rsidRPr="000A5408">
        <w:rPr>
          <w:rFonts w:ascii="Arial" w:eastAsia="Times New Roman" w:hAnsi="Arial" w:cs="Arial"/>
          <w:sz w:val="24"/>
          <w:szCs w:val="24"/>
          <w:lang w:val="es-AR"/>
        </w:rPr>
        <w:t>fundamental de la AVT);</w:t>
      </w:r>
    </w:p>
    <w:p w14:paraId="1A3B675D" w14:textId="13340611" w:rsidR="006C247E" w:rsidRDefault="000A5408" w:rsidP="006C247E">
      <w:pPr>
        <w:pStyle w:val="ListParagraph"/>
        <w:numPr>
          <w:ilvl w:val="0"/>
          <w:numId w:val="5"/>
        </w:numPr>
        <w:spacing w:after="240" w:line="240" w:lineRule="auto"/>
        <w:jc w:val="both"/>
        <w:rPr>
          <w:rFonts w:ascii="Arial" w:eastAsia="Times New Roman" w:hAnsi="Arial" w:cs="Arial"/>
          <w:sz w:val="24"/>
          <w:szCs w:val="24"/>
          <w:lang w:val="es-AR"/>
        </w:rPr>
      </w:pPr>
      <w:r w:rsidRPr="000A5408">
        <w:rPr>
          <w:rFonts w:ascii="Arial" w:eastAsia="Times New Roman" w:hAnsi="Arial" w:cs="Arial"/>
          <w:sz w:val="24"/>
          <w:szCs w:val="24"/>
          <w:lang w:val="es-AR"/>
        </w:rPr>
        <w:t>Instrucción o clases de ASL (los padres/familias no pueden apoyar y llevar a cabo actividades escolares si su capacidad de comunicación no sigue el ritmo de la del niño).</w:t>
      </w:r>
    </w:p>
    <w:p w14:paraId="4DD98148" w14:textId="1FCA0B85" w:rsidR="006C247E" w:rsidRDefault="006C247E" w:rsidP="006C247E">
      <w:pPr>
        <w:spacing w:after="240" w:line="240" w:lineRule="auto"/>
        <w:jc w:val="both"/>
        <w:rPr>
          <w:rFonts w:ascii="Arial" w:eastAsia="Times New Roman" w:hAnsi="Arial" w:cs="Arial"/>
          <w:sz w:val="24"/>
          <w:szCs w:val="24"/>
          <w:lang w:val="es-AR"/>
        </w:rPr>
      </w:pPr>
      <w:r w:rsidRPr="006C247E">
        <w:rPr>
          <w:rFonts w:ascii="Arial" w:eastAsia="Times New Roman" w:hAnsi="Arial" w:cs="Arial"/>
          <w:sz w:val="24"/>
          <w:szCs w:val="24"/>
          <w:lang w:val="es-AR"/>
        </w:rPr>
        <w:t>Ejemplos de acciones necesarias en relación con el lenguaje y la comunicación a la evaluación y valoración incluyen:</w:t>
      </w:r>
    </w:p>
    <w:p w14:paraId="2528B4BA" w14:textId="57400C8D" w:rsidR="006C247E" w:rsidRDefault="006C247E" w:rsidP="006C247E">
      <w:pPr>
        <w:pStyle w:val="ListParagraph"/>
        <w:numPr>
          <w:ilvl w:val="0"/>
          <w:numId w:val="6"/>
        </w:numPr>
        <w:spacing w:after="240" w:line="240" w:lineRule="auto"/>
        <w:jc w:val="both"/>
        <w:rPr>
          <w:rFonts w:ascii="Arial" w:eastAsia="Times New Roman" w:hAnsi="Arial" w:cs="Arial"/>
          <w:sz w:val="24"/>
          <w:szCs w:val="24"/>
          <w:lang w:val="es-AR"/>
        </w:rPr>
      </w:pPr>
      <w:r w:rsidRPr="006C247E">
        <w:rPr>
          <w:rFonts w:ascii="Arial" w:eastAsia="Times New Roman" w:hAnsi="Arial" w:cs="Arial"/>
          <w:sz w:val="24"/>
          <w:szCs w:val="24"/>
          <w:lang w:val="es-AR"/>
        </w:rPr>
        <w:t>realizar una evaluación funcional de la audición;</w:t>
      </w:r>
    </w:p>
    <w:p w14:paraId="4F2E58B6" w14:textId="66035507" w:rsidR="006C247E" w:rsidRDefault="006C247E" w:rsidP="006C247E">
      <w:pPr>
        <w:pStyle w:val="ListParagraph"/>
        <w:numPr>
          <w:ilvl w:val="0"/>
          <w:numId w:val="6"/>
        </w:numPr>
        <w:spacing w:after="240" w:line="240" w:lineRule="auto"/>
        <w:jc w:val="both"/>
        <w:rPr>
          <w:rFonts w:ascii="Arial" w:eastAsia="Times New Roman" w:hAnsi="Arial" w:cs="Arial"/>
          <w:sz w:val="24"/>
          <w:szCs w:val="24"/>
          <w:lang w:val="es-AR"/>
        </w:rPr>
      </w:pPr>
      <w:r w:rsidRPr="006C247E">
        <w:rPr>
          <w:rFonts w:ascii="Arial" w:eastAsia="Times New Roman" w:hAnsi="Arial" w:cs="Arial"/>
          <w:sz w:val="24"/>
          <w:szCs w:val="24"/>
          <w:lang w:val="es-AR"/>
        </w:rPr>
        <w:t>uso de un intérprete de lengua de signos educativa y/o un profesor que domine la lengua y el modo de comunicación del niño durante las pruebas;</w:t>
      </w:r>
    </w:p>
    <w:p w14:paraId="28E1CE80" w14:textId="495C56D8" w:rsidR="006C247E" w:rsidRDefault="006C247E" w:rsidP="006C247E">
      <w:pPr>
        <w:pStyle w:val="ListParagraph"/>
        <w:numPr>
          <w:ilvl w:val="0"/>
          <w:numId w:val="6"/>
        </w:numPr>
        <w:spacing w:after="240" w:line="240" w:lineRule="auto"/>
        <w:jc w:val="both"/>
        <w:rPr>
          <w:rFonts w:ascii="Arial" w:eastAsia="Times New Roman" w:hAnsi="Arial" w:cs="Arial"/>
          <w:sz w:val="24"/>
          <w:szCs w:val="24"/>
          <w:lang w:val="es-AR"/>
        </w:rPr>
      </w:pPr>
      <w:r w:rsidRPr="006C247E">
        <w:rPr>
          <w:rFonts w:ascii="Arial" w:eastAsia="Times New Roman" w:hAnsi="Arial" w:cs="Arial"/>
          <w:sz w:val="24"/>
          <w:szCs w:val="24"/>
          <w:lang w:val="es-AR"/>
        </w:rPr>
        <w:t>proporcionar adaptaciones para los exámenes (por ejemplo, tiempo extra, no realizar exámenes orales, minimizar las distracciones acústicas y/o visuales en el entorno del examen, asientos estratégicos)</w:t>
      </w:r>
    </w:p>
    <w:p w14:paraId="767C6F7C" w14:textId="5165ABEC" w:rsidR="006C247E" w:rsidRDefault="006C247E" w:rsidP="006C247E">
      <w:pPr>
        <w:pStyle w:val="ListParagraph"/>
        <w:numPr>
          <w:ilvl w:val="0"/>
          <w:numId w:val="6"/>
        </w:numPr>
        <w:spacing w:after="240" w:line="240" w:lineRule="auto"/>
        <w:jc w:val="both"/>
        <w:rPr>
          <w:rFonts w:ascii="Arial" w:eastAsia="Times New Roman" w:hAnsi="Arial" w:cs="Arial"/>
          <w:sz w:val="24"/>
          <w:szCs w:val="24"/>
          <w:lang w:val="es-AR"/>
        </w:rPr>
      </w:pPr>
      <w:r w:rsidRPr="006C247E">
        <w:rPr>
          <w:rFonts w:ascii="Arial" w:eastAsia="Times New Roman" w:hAnsi="Arial" w:cs="Arial"/>
          <w:sz w:val="24"/>
          <w:szCs w:val="24"/>
          <w:lang w:val="es-AR"/>
        </w:rPr>
        <w:t>apoyar la atención a las necesidades de lectura del habla (por ejemplo, sin manos ni equipos de proyección delante de la cara, buena iluminación de la cara, vello facial bien recortado, no mascar chicle).</w:t>
      </w:r>
    </w:p>
    <w:p w14:paraId="4481621D" w14:textId="78CD3BE9" w:rsidR="006C247E" w:rsidRPr="006C247E" w:rsidRDefault="006C247E" w:rsidP="006C247E">
      <w:pPr>
        <w:spacing w:after="240" w:line="240" w:lineRule="auto"/>
        <w:ind w:left="360"/>
        <w:jc w:val="both"/>
        <w:rPr>
          <w:rFonts w:ascii="Arial" w:eastAsia="Times New Roman" w:hAnsi="Arial" w:cs="Arial"/>
          <w:color w:val="00B0F0"/>
          <w:sz w:val="20"/>
          <w:szCs w:val="20"/>
          <w:lang w:val="es-AR"/>
        </w:rPr>
      </w:pPr>
      <w:r w:rsidRPr="006C247E">
        <w:rPr>
          <w:rFonts w:ascii="Arial" w:eastAsia="Times New Roman" w:hAnsi="Arial" w:cs="Arial"/>
          <w:sz w:val="20"/>
          <w:szCs w:val="20"/>
          <w:lang w:val="es-AR"/>
        </w:rPr>
        <w:t xml:space="preserve">Muchos de los ejemplos de posibles "acciones necesarias" para cada uno de los factores enumerados en el plan de comunicación proceden de </w:t>
      </w:r>
      <w:proofErr w:type="spellStart"/>
      <w:r w:rsidRPr="006C247E">
        <w:rPr>
          <w:rFonts w:ascii="Arial" w:eastAsia="Times New Roman" w:hAnsi="Arial" w:cs="Arial"/>
          <w:sz w:val="20"/>
          <w:szCs w:val="20"/>
          <w:lang w:val="es-AR"/>
        </w:rPr>
        <w:t>Educational</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Advocacy</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for</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Students</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Who</w:t>
      </w:r>
      <w:proofErr w:type="spellEnd"/>
      <w:r w:rsidRPr="006C247E">
        <w:rPr>
          <w:rFonts w:ascii="Arial" w:eastAsia="Times New Roman" w:hAnsi="Arial" w:cs="Arial"/>
          <w:sz w:val="20"/>
          <w:szCs w:val="20"/>
          <w:lang w:val="es-AR"/>
        </w:rPr>
        <w:t xml:space="preserve"> are </w:t>
      </w:r>
      <w:proofErr w:type="spellStart"/>
      <w:r w:rsidRPr="006C247E">
        <w:rPr>
          <w:rFonts w:ascii="Arial" w:eastAsia="Times New Roman" w:hAnsi="Arial" w:cs="Arial"/>
          <w:sz w:val="20"/>
          <w:szCs w:val="20"/>
          <w:lang w:val="es-AR"/>
        </w:rPr>
        <w:t>Deaf</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or</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Hard</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Hearing</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The</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Hands</w:t>
      </w:r>
      <w:proofErr w:type="spellEnd"/>
      <w:r w:rsidRPr="006C247E">
        <w:rPr>
          <w:rFonts w:ascii="Arial" w:eastAsia="Times New Roman" w:hAnsi="Arial" w:cs="Arial"/>
          <w:sz w:val="20"/>
          <w:szCs w:val="20"/>
          <w:lang w:val="es-AR"/>
        </w:rPr>
        <w:t xml:space="preserve"> &amp; </w:t>
      </w:r>
      <w:proofErr w:type="spellStart"/>
      <w:r w:rsidRPr="006C247E">
        <w:rPr>
          <w:rFonts w:ascii="Arial" w:eastAsia="Times New Roman" w:hAnsi="Arial" w:cs="Arial"/>
          <w:sz w:val="20"/>
          <w:szCs w:val="20"/>
          <w:lang w:val="es-AR"/>
        </w:rPr>
        <w:t>Voices</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Guidebook</w:t>
      </w:r>
      <w:proofErr w:type="spellEnd"/>
      <w:r w:rsidRPr="006C247E">
        <w:rPr>
          <w:rFonts w:ascii="Arial" w:eastAsia="Times New Roman" w:hAnsi="Arial" w:cs="Arial"/>
          <w:sz w:val="20"/>
          <w:szCs w:val="20"/>
          <w:lang w:val="es-AR"/>
        </w:rPr>
        <w:t xml:space="preserve"> (2023) y se han utilizado con autorización. Se pueden encontrar ejemplos adicionales en esta publicación. Además, Alabama es miembro de la Asociación Nacional de Directores Estatales de Educación Especial (NASDSE). </w:t>
      </w:r>
      <w:proofErr w:type="spellStart"/>
      <w:r w:rsidRPr="006C247E">
        <w:rPr>
          <w:rFonts w:ascii="Arial" w:eastAsia="Times New Roman" w:hAnsi="Arial" w:cs="Arial"/>
          <w:sz w:val="20"/>
          <w:szCs w:val="20"/>
          <w:lang w:val="es-AR"/>
        </w:rPr>
        <w:t>Optimizing</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Outcomes</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for</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Students</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who</w:t>
      </w:r>
      <w:proofErr w:type="spellEnd"/>
      <w:r w:rsidRPr="006C247E">
        <w:rPr>
          <w:rFonts w:ascii="Arial" w:eastAsia="Times New Roman" w:hAnsi="Arial" w:cs="Arial"/>
          <w:sz w:val="20"/>
          <w:szCs w:val="20"/>
          <w:lang w:val="es-AR"/>
        </w:rPr>
        <w:t xml:space="preserve"> are </w:t>
      </w:r>
      <w:proofErr w:type="spellStart"/>
      <w:r w:rsidRPr="006C247E">
        <w:rPr>
          <w:rFonts w:ascii="Arial" w:eastAsia="Times New Roman" w:hAnsi="Arial" w:cs="Arial"/>
          <w:sz w:val="20"/>
          <w:szCs w:val="20"/>
          <w:lang w:val="es-AR"/>
        </w:rPr>
        <w:t>Deaf</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or</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Hard</w:t>
      </w:r>
      <w:proofErr w:type="spellEnd"/>
      <w:r w:rsidRPr="006C247E">
        <w:rPr>
          <w:rFonts w:ascii="Arial" w:eastAsia="Times New Roman" w:hAnsi="Arial" w:cs="Arial"/>
          <w:sz w:val="20"/>
          <w:szCs w:val="20"/>
          <w:lang w:val="es-AR"/>
        </w:rPr>
        <w:t xml:space="preserve"> of </w:t>
      </w:r>
      <w:proofErr w:type="spellStart"/>
      <w:r w:rsidRPr="006C247E">
        <w:rPr>
          <w:rFonts w:ascii="Arial" w:eastAsia="Times New Roman" w:hAnsi="Arial" w:cs="Arial"/>
          <w:sz w:val="20"/>
          <w:szCs w:val="20"/>
          <w:lang w:val="es-AR"/>
        </w:rPr>
        <w:t>Hearing</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Education</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Service</w:t>
      </w:r>
      <w:proofErr w:type="spellEnd"/>
      <w:r w:rsidRPr="006C247E">
        <w:rPr>
          <w:rFonts w:ascii="Arial" w:eastAsia="Times New Roman" w:hAnsi="Arial" w:cs="Arial"/>
          <w:sz w:val="20"/>
          <w:szCs w:val="20"/>
          <w:lang w:val="es-AR"/>
        </w:rPr>
        <w:t xml:space="preserve"> </w:t>
      </w:r>
      <w:proofErr w:type="spellStart"/>
      <w:r w:rsidRPr="006C247E">
        <w:rPr>
          <w:rFonts w:ascii="Arial" w:eastAsia="Times New Roman" w:hAnsi="Arial" w:cs="Arial"/>
          <w:sz w:val="20"/>
          <w:szCs w:val="20"/>
          <w:lang w:val="es-AR"/>
        </w:rPr>
        <w:t>Guidelines</w:t>
      </w:r>
      <w:proofErr w:type="spellEnd"/>
      <w:r w:rsidRPr="006C247E">
        <w:rPr>
          <w:rFonts w:ascii="Arial" w:eastAsia="Times New Roman" w:hAnsi="Arial" w:cs="Arial"/>
          <w:sz w:val="20"/>
          <w:szCs w:val="20"/>
          <w:lang w:val="es-AR"/>
        </w:rPr>
        <w:t xml:space="preserve"> publicado por NASDSE es reconocido como una fuente de orientación de mejores prácticas. Se puede acceder a la publicación en: </w:t>
      </w:r>
      <w:r w:rsidRPr="006C247E">
        <w:rPr>
          <w:rFonts w:ascii="Arial" w:eastAsia="Times New Roman" w:hAnsi="Arial" w:cs="Arial"/>
          <w:color w:val="0070C0"/>
          <w:sz w:val="20"/>
          <w:szCs w:val="20"/>
          <w:lang w:val="es-AR"/>
        </w:rPr>
        <w:t>https://www.nasdse.org/docs/nasdse-3rd-ed-7-11-2019-final.pdf.</w:t>
      </w:r>
    </w:p>
    <w:p w14:paraId="300CBA0D" w14:textId="51C741D0" w:rsidR="00777BA2" w:rsidRPr="006C247E" w:rsidRDefault="006C247E" w:rsidP="006C247E">
      <w:pPr>
        <w:spacing w:after="240" w:line="240" w:lineRule="auto"/>
        <w:rPr>
          <w:rFonts w:ascii="Arial" w:eastAsia="Times New Roman" w:hAnsi="Arial" w:cs="Arial"/>
          <w:b/>
          <w:sz w:val="28"/>
          <w:szCs w:val="28"/>
          <w:lang w:val="es-AR"/>
        </w:rPr>
      </w:pPr>
      <w:r w:rsidRPr="006C247E">
        <w:rPr>
          <w:rFonts w:ascii="Arial" w:eastAsia="Times New Roman" w:hAnsi="Arial" w:cs="Arial"/>
          <w:b/>
          <w:sz w:val="28"/>
          <w:szCs w:val="28"/>
          <w:lang w:val="es-AR"/>
        </w:rPr>
        <w:t>2. OPORTUNIDADES DE COMUNICACIÓN DIRECTA CON COMPAÑEROS Y PERSONAL PROFESIONAL EN LA LENGUA Y MODO DE COMUNICACIÓN</w:t>
      </w:r>
    </w:p>
    <w:p w14:paraId="0338043D" w14:textId="170739F5" w:rsidR="00777BA2" w:rsidRPr="006C247E" w:rsidRDefault="00777BA2" w:rsidP="00B87D16">
      <w:pPr>
        <w:spacing w:after="240" w:line="240" w:lineRule="auto"/>
        <w:rPr>
          <w:rFonts w:ascii="Times New Roman" w:eastAsia="Times New Roman" w:hAnsi="Times New Roman" w:cs="Times New Roman"/>
          <w:sz w:val="16"/>
          <w:szCs w:val="16"/>
          <w:lang w:val="es-AR"/>
        </w:rPr>
      </w:pPr>
    </w:p>
    <w:p w14:paraId="0B471C6A" w14:textId="4219BFA9" w:rsidR="00777BA2" w:rsidRPr="006C247E" w:rsidRDefault="00777BA2" w:rsidP="00B87D16">
      <w:pPr>
        <w:spacing w:after="240" w:line="240" w:lineRule="auto"/>
        <w:rPr>
          <w:rFonts w:ascii="Times New Roman" w:eastAsia="Times New Roman" w:hAnsi="Times New Roman" w:cs="Times New Roman"/>
          <w:sz w:val="16"/>
          <w:szCs w:val="16"/>
          <w:lang w:val="es-AR"/>
        </w:rPr>
      </w:pPr>
    </w:p>
    <w:p w14:paraId="70DA963A" w14:textId="0CC21520" w:rsidR="00777BA2" w:rsidRPr="006C247E" w:rsidRDefault="00777BA2" w:rsidP="00B87D16">
      <w:pPr>
        <w:spacing w:after="240" w:line="240" w:lineRule="auto"/>
        <w:rPr>
          <w:rFonts w:ascii="Times New Roman" w:eastAsia="Times New Roman" w:hAnsi="Times New Roman" w:cs="Times New Roman"/>
          <w:sz w:val="16"/>
          <w:szCs w:val="16"/>
          <w:lang w:val="es-AR"/>
        </w:rPr>
      </w:pPr>
    </w:p>
    <w:p w14:paraId="0CB12F64" w14:textId="0473BCBD" w:rsidR="00777BA2" w:rsidRPr="006C247E" w:rsidRDefault="00777BA2" w:rsidP="00B87D16">
      <w:pPr>
        <w:spacing w:after="240" w:line="240" w:lineRule="auto"/>
        <w:rPr>
          <w:rFonts w:ascii="Times New Roman" w:eastAsia="Times New Roman" w:hAnsi="Times New Roman" w:cs="Times New Roman"/>
          <w:sz w:val="16"/>
          <w:szCs w:val="16"/>
          <w:lang w:val="es-AR"/>
        </w:rPr>
      </w:pPr>
    </w:p>
    <w:p w14:paraId="671C54FB" w14:textId="77777777" w:rsidR="00777BA2" w:rsidRPr="006C247E" w:rsidRDefault="00777BA2" w:rsidP="00B87D16">
      <w:pPr>
        <w:spacing w:after="240" w:line="240" w:lineRule="auto"/>
        <w:rPr>
          <w:rFonts w:ascii="Times New Roman" w:eastAsia="Times New Roman" w:hAnsi="Times New Roman" w:cs="Times New Roman"/>
          <w:sz w:val="16"/>
          <w:szCs w:val="16"/>
          <w:lang w:val="es-AR"/>
        </w:rPr>
      </w:pPr>
    </w:p>
    <w:p w14:paraId="14620255" w14:textId="77777777" w:rsidR="006C247E" w:rsidRPr="00E87279" w:rsidRDefault="006C247E" w:rsidP="006C247E">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t>Plan de Comunicación</w:t>
      </w:r>
    </w:p>
    <w:p w14:paraId="0F00251D" w14:textId="768E1C69" w:rsidR="006C247E" w:rsidRPr="00E87279" w:rsidRDefault="006C247E" w:rsidP="006C247E">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6C247E" w:rsidRPr="008D3171" w14:paraId="21669C50" w14:textId="77777777" w:rsidTr="00BC579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C7FC9" w14:textId="77777777" w:rsidR="006C247E" w:rsidRPr="00E87279" w:rsidRDefault="006C247E" w:rsidP="00BC579F">
            <w:pPr>
              <w:spacing w:after="0" w:line="240" w:lineRule="auto"/>
              <w:rPr>
                <w:rFonts w:ascii="Times New Roman" w:eastAsia="Times New Roman" w:hAnsi="Times New Roman" w:cs="Times New Roman"/>
                <w:sz w:val="14"/>
                <w:szCs w:val="14"/>
                <w:lang w:val="es-AR"/>
              </w:rPr>
            </w:pPr>
          </w:p>
          <w:p w14:paraId="75DF08F9" w14:textId="77777777" w:rsidR="006C247E" w:rsidRPr="003C4736" w:rsidRDefault="008D3171" w:rsidP="00BC5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AB45D0A">
                <v:rect id="_x0000_i1043" style="width:0;height:1.5pt" o:hralign="center" o:hrstd="t" o:hr="t" fillcolor="#a0a0a0" stroked="f"/>
              </w:pict>
            </w:r>
          </w:p>
          <w:p w14:paraId="08683930" w14:textId="77777777" w:rsidR="006C247E" w:rsidRPr="00E87279" w:rsidRDefault="006C247E" w:rsidP="00BC579F">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37F0DEB8" w14:textId="7887738A" w:rsidR="00E83F91" w:rsidRDefault="00E83F91" w:rsidP="006C247E">
      <w:pPr>
        <w:spacing w:after="0" w:line="240" w:lineRule="auto"/>
        <w:rPr>
          <w:rFonts w:ascii="Times New Roman" w:eastAsia="Times New Roman" w:hAnsi="Times New Roman" w:cs="Times New Roman"/>
          <w:sz w:val="16"/>
          <w:szCs w:val="16"/>
          <w:lang w:val="es-AR"/>
        </w:rPr>
      </w:pPr>
    </w:p>
    <w:p w14:paraId="55924957" w14:textId="77777777" w:rsidR="006C247E" w:rsidRDefault="006C247E" w:rsidP="006C247E">
      <w:pPr>
        <w:spacing w:after="0" w:line="240" w:lineRule="auto"/>
        <w:rPr>
          <w:rFonts w:ascii="Arial" w:hAnsi="Arial" w:cs="Arial"/>
          <w:color w:val="00B0F0"/>
          <w:sz w:val="24"/>
          <w:szCs w:val="24"/>
        </w:rPr>
      </w:pPr>
      <w:r w:rsidRPr="006C247E">
        <w:rPr>
          <w:rFonts w:ascii="Arial" w:hAnsi="Arial" w:cs="Arial"/>
          <w:color w:val="00B0F0"/>
          <w:sz w:val="24"/>
          <w:szCs w:val="24"/>
        </w:rPr>
        <w:t>xi 2d. 34 CFR §300.324(a)(2)(iv) and AAC 290-8-9.05(6)(l)</w:t>
      </w:r>
    </w:p>
    <w:p w14:paraId="31F1960E" w14:textId="681464FF" w:rsidR="006C247E" w:rsidRDefault="006C247E" w:rsidP="006C247E">
      <w:pPr>
        <w:spacing w:after="0" w:line="240" w:lineRule="auto"/>
        <w:rPr>
          <w:rFonts w:ascii="Arial" w:eastAsia="Times New Roman" w:hAnsi="Arial" w:cs="Arial"/>
          <w:color w:val="000000" w:themeColor="text1"/>
          <w:sz w:val="24"/>
          <w:szCs w:val="24"/>
          <w:lang w:val="es-AR"/>
        </w:rPr>
      </w:pPr>
      <w:r w:rsidRPr="006C247E">
        <w:rPr>
          <w:rFonts w:ascii="Arial" w:eastAsia="Times New Roman" w:hAnsi="Arial" w:cs="Arial"/>
          <w:color w:val="000000" w:themeColor="text1"/>
          <w:sz w:val="24"/>
          <w:szCs w:val="24"/>
          <w:lang w:val="es-AR"/>
        </w:rPr>
        <w:t>Organizaciones a las que dirigirse en relación con modelos adultos y/o grupos de iguales:</w:t>
      </w:r>
    </w:p>
    <w:p w14:paraId="71737508" w14:textId="2BC4D64A" w:rsidR="006C247E" w:rsidRPr="005D3C54" w:rsidRDefault="005D3C54" w:rsidP="005D3C54">
      <w:pPr>
        <w:pStyle w:val="ListParagraph"/>
        <w:numPr>
          <w:ilvl w:val="0"/>
          <w:numId w:val="7"/>
        </w:numPr>
        <w:spacing w:after="0" w:line="240" w:lineRule="auto"/>
        <w:rPr>
          <w:rFonts w:ascii="Arial" w:hAnsi="Arial" w:cs="Arial"/>
          <w:color w:val="00B0F0"/>
          <w:sz w:val="24"/>
          <w:szCs w:val="24"/>
        </w:rPr>
      </w:pPr>
      <w:r w:rsidRPr="005D3C54">
        <w:rPr>
          <w:rFonts w:ascii="Arial" w:hAnsi="Arial" w:cs="Arial"/>
          <w:color w:val="000000" w:themeColor="text1"/>
          <w:sz w:val="24"/>
          <w:szCs w:val="24"/>
        </w:rPr>
        <w:t>AIDB Outreach (</w:t>
      </w:r>
      <w:hyperlink r:id="rId6" w:history="1">
        <w:r w:rsidRPr="009876C9">
          <w:rPr>
            <w:rStyle w:val="Hyperlink"/>
            <w:rFonts w:ascii="Arial" w:hAnsi="Arial" w:cs="Arial"/>
            <w:sz w:val="24"/>
            <w:szCs w:val="24"/>
          </w:rPr>
          <w:t>www.aidb.org/outreach</w:t>
        </w:r>
      </w:hyperlink>
      <w:r w:rsidRPr="005D3C54">
        <w:rPr>
          <w:rFonts w:ascii="Arial" w:hAnsi="Arial" w:cs="Arial"/>
          <w:color w:val="000000" w:themeColor="text1"/>
          <w:sz w:val="24"/>
          <w:szCs w:val="24"/>
        </w:rPr>
        <w:t>);</w:t>
      </w:r>
    </w:p>
    <w:p w14:paraId="2AB9CB52" w14:textId="77777777" w:rsidR="005D3C54" w:rsidRPr="005D3C54" w:rsidRDefault="005D3C54" w:rsidP="005D3C54">
      <w:pPr>
        <w:pStyle w:val="ListParagraph"/>
        <w:numPr>
          <w:ilvl w:val="0"/>
          <w:numId w:val="7"/>
        </w:numPr>
        <w:spacing w:after="0" w:line="240" w:lineRule="auto"/>
        <w:rPr>
          <w:rFonts w:ascii="Arial" w:hAnsi="Arial" w:cs="Arial"/>
          <w:color w:val="00B0F0"/>
          <w:sz w:val="24"/>
          <w:szCs w:val="24"/>
        </w:rPr>
      </w:pPr>
      <w:r w:rsidRPr="005D3C54">
        <w:rPr>
          <w:rFonts w:ascii="Arial" w:hAnsi="Arial" w:cs="Arial"/>
          <w:sz w:val="24"/>
          <w:szCs w:val="24"/>
        </w:rPr>
        <w:t>AIDB Regional Centers (</w:t>
      </w:r>
      <w:r w:rsidRPr="005D3C54">
        <w:rPr>
          <w:rFonts w:ascii="Arial" w:hAnsi="Arial" w:cs="Arial"/>
          <w:color w:val="0070C0"/>
          <w:sz w:val="24"/>
          <w:szCs w:val="24"/>
        </w:rPr>
        <w:t>www.aidb.org/RegionalCenters</w:t>
      </w:r>
      <w:r w:rsidRPr="005D3C54">
        <w:rPr>
          <w:rFonts w:ascii="Arial" w:hAnsi="Arial" w:cs="Arial"/>
          <w:sz w:val="24"/>
          <w:szCs w:val="24"/>
        </w:rPr>
        <w:t xml:space="preserve">); </w:t>
      </w:r>
    </w:p>
    <w:p w14:paraId="336C0FDF" w14:textId="77777777" w:rsidR="005D3C54" w:rsidRPr="005D3C54" w:rsidRDefault="005D3C54" w:rsidP="005D3C54">
      <w:pPr>
        <w:pStyle w:val="ListParagraph"/>
        <w:numPr>
          <w:ilvl w:val="0"/>
          <w:numId w:val="7"/>
        </w:numPr>
        <w:spacing w:after="0" w:line="240" w:lineRule="auto"/>
        <w:rPr>
          <w:rFonts w:ascii="Arial" w:hAnsi="Arial" w:cs="Arial"/>
          <w:color w:val="00B0F0"/>
          <w:sz w:val="24"/>
          <w:szCs w:val="24"/>
        </w:rPr>
      </w:pPr>
      <w:r w:rsidRPr="005D3C54">
        <w:rPr>
          <w:rFonts w:ascii="Arial" w:hAnsi="Arial" w:cs="Arial"/>
          <w:sz w:val="24"/>
          <w:szCs w:val="24"/>
        </w:rPr>
        <w:t>Alabama Hands &amp; Voices (</w:t>
      </w:r>
      <w:r w:rsidRPr="005D3C54">
        <w:rPr>
          <w:rFonts w:ascii="Arial" w:hAnsi="Arial" w:cs="Arial"/>
          <w:color w:val="0070C0"/>
          <w:sz w:val="24"/>
          <w:szCs w:val="24"/>
        </w:rPr>
        <w:t>www.alhandsandvoices.org</w:t>
      </w:r>
      <w:r w:rsidRPr="005D3C54">
        <w:rPr>
          <w:rFonts w:ascii="Arial" w:hAnsi="Arial" w:cs="Arial"/>
          <w:sz w:val="24"/>
          <w:szCs w:val="24"/>
        </w:rPr>
        <w:t xml:space="preserve"> or 205-677-3136); </w:t>
      </w:r>
    </w:p>
    <w:p w14:paraId="4CDF6204" w14:textId="77777777" w:rsidR="005D3C54" w:rsidRPr="005D3C54" w:rsidRDefault="005D3C54" w:rsidP="005D3C54">
      <w:pPr>
        <w:pStyle w:val="ListParagraph"/>
        <w:numPr>
          <w:ilvl w:val="0"/>
          <w:numId w:val="7"/>
        </w:numPr>
        <w:spacing w:after="0" w:line="240" w:lineRule="auto"/>
        <w:rPr>
          <w:rFonts w:ascii="Arial" w:hAnsi="Arial" w:cs="Arial"/>
          <w:color w:val="00B0F0"/>
          <w:sz w:val="24"/>
          <w:szCs w:val="24"/>
        </w:rPr>
      </w:pPr>
      <w:r w:rsidRPr="005D3C54">
        <w:rPr>
          <w:rFonts w:ascii="Arial" w:hAnsi="Arial" w:cs="Arial"/>
          <w:sz w:val="24"/>
          <w:szCs w:val="24"/>
        </w:rPr>
        <w:t xml:space="preserve">Center for the Advancement of </w:t>
      </w:r>
      <w:proofErr w:type="spellStart"/>
      <w:r w:rsidRPr="005D3C54">
        <w:rPr>
          <w:rFonts w:ascii="Arial" w:hAnsi="Arial" w:cs="Arial"/>
          <w:sz w:val="24"/>
          <w:szCs w:val="24"/>
        </w:rPr>
        <w:t>NextGen</w:t>
      </w:r>
      <w:proofErr w:type="spellEnd"/>
      <w:r w:rsidRPr="005D3C54">
        <w:rPr>
          <w:rFonts w:ascii="Arial" w:hAnsi="Arial" w:cs="Arial"/>
          <w:sz w:val="24"/>
          <w:szCs w:val="24"/>
        </w:rPr>
        <w:t xml:space="preserve"> Deaf (CANGD) (</w:t>
      </w:r>
      <w:r w:rsidRPr="005D3C54">
        <w:rPr>
          <w:rFonts w:ascii="Arial" w:hAnsi="Arial" w:cs="Arial"/>
          <w:color w:val="0070C0"/>
          <w:sz w:val="24"/>
          <w:szCs w:val="24"/>
        </w:rPr>
        <w:t>www.cangd.org</w:t>
      </w:r>
      <w:r w:rsidRPr="005D3C54">
        <w:rPr>
          <w:rFonts w:ascii="Arial" w:hAnsi="Arial" w:cs="Arial"/>
          <w:sz w:val="24"/>
          <w:szCs w:val="24"/>
        </w:rPr>
        <w:t xml:space="preserve">); </w:t>
      </w:r>
    </w:p>
    <w:p w14:paraId="7F3ABE04" w14:textId="30F20445" w:rsidR="005D3C54" w:rsidRPr="005D3C54" w:rsidRDefault="005D3C54" w:rsidP="005D3C54">
      <w:pPr>
        <w:pStyle w:val="ListParagraph"/>
        <w:numPr>
          <w:ilvl w:val="0"/>
          <w:numId w:val="7"/>
        </w:numPr>
        <w:spacing w:after="0" w:line="240" w:lineRule="auto"/>
        <w:rPr>
          <w:rFonts w:ascii="Arial" w:hAnsi="Arial" w:cs="Arial"/>
          <w:color w:val="00B0F0"/>
          <w:sz w:val="24"/>
          <w:szCs w:val="24"/>
        </w:rPr>
      </w:pPr>
      <w:r w:rsidRPr="005D3C54">
        <w:rPr>
          <w:rFonts w:ascii="Arial" w:hAnsi="Arial" w:cs="Arial"/>
          <w:sz w:val="24"/>
          <w:szCs w:val="24"/>
        </w:rPr>
        <w:t>WISE (</w:t>
      </w:r>
      <w:hyperlink r:id="rId7" w:history="1">
        <w:r w:rsidRPr="009876C9">
          <w:rPr>
            <w:rStyle w:val="Hyperlink"/>
            <w:rFonts w:ascii="Arial" w:hAnsi="Arial" w:cs="Arial"/>
            <w:sz w:val="24"/>
            <w:szCs w:val="24"/>
          </w:rPr>
          <w:t>www.wise4al.org</w:t>
        </w:r>
      </w:hyperlink>
      <w:r w:rsidRPr="005D3C54">
        <w:rPr>
          <w:rFonts w:ascii="Arial" w:hAnsi="Arial" w:cs="Arial"/>
          <w:sz w:val="24"/>
          <w:szCs w:val="24"/>
        </w:rPr>
        <w:t>)</w:t>
      </w:r>
    </w:p>
    <w:p w14:paraId="5D10811D" w14:textId="4F9AA415" w:rsidR="005D3C54" w:rsidRDefault="005D3C54" w:rsidP="005D3C54">
      <w:pPr>
        <w:pStyle w:val="ListParagraph"/>
        <w:spacing w:after="0" w:line="240" w:lineRule="auto"/>
        <w:rPr>
          <w:rFonts w:ascii="Arial" w:hAnsi="Arial" w:cs="Arial"/>
          <w:sz w:val="24"/>
          <w:szCs w:val="24"/>
        </w:rPr>
      </w:pPr>
    </w:p>
    <w:p w14:paraId="7A958B5F" w14:textId="2409DD2C" w:rsidR="005D3C54" w:rsidRDefault="005D3C54" w:rsidP="005D3C54">
      <w:pPr>
        <w:spacing w:after="0" w:line="240" w:lineRule="auto"/>
        <w:rPr>
          <w:rFonts w:ascii="Arial" w:hAnsi="Arial" w:cs="Arial"/>
          <w:sz w:val="24"/>
          <w:szCs w:val="24"/>
          <w:lang w:val="es-AR"/>
        </w:rPr>
      </w:pPr>
      <w:r w:rsidRPr="005D3C54">
        <w:rPr>
          <w:rFonts w:ascii="Arial" w:hAnsi="Arial" w:cs="Arial"/>
          <w:color w:val="00B0F0"/>
          <w:sz w:val="24"/>
          <w:szCs w:val="24"/>
          <w:lang w:val="es-AR"/>
        </w:rPr>
        <w:t>xii</w:t>
      </w:r>
      <w:r w:rsidRPr="005D3C54">
        <w:rPr>
          <w:rFonts w:ascii="Arial" w:hAnsi="Arial" w:cs="Arial"/>
          <w:sz w:val="24"/>
          <w:szCs w:val="24"/>
          <w:lang w:val="es-AR"/>
        </w:rPr>
        <w:t xml:space="preserve"> Ejemplos de acciones necesarias en relación con las oportunidades de comunicación directa:</w:t>
      </w:r>
    </w:p>
    <w:p w14:paraId="2976A3D2" w14:textId="2C01D967" w:rsidR="005D3C54" w:rsidRDefault="005D3C54" w:rsidP="005D3C54">
      <w:pPr>
        <w:pStyle w:val="ListParagraph"/>
        <w:numPr>
          <w:ilvl w:val="0"/>
          <w:numId w:val="8"/>
        </w:numPr>
        <w:spacing w:after="0" w:line="240" w:lineRule="auto"/>
        <w:rPr>
          <w:rFonts w:ascii="Arial" w:hAnsi="Arial" w:cs="Arial"/>
          <w:sz w:val="24"/>
          <w:szCs w:val="24"/>
          <w:lang w:val="es-AR"/>
        </w:rPr>
      </w:pPr>
      <w:r w:rsidRPr="005D3C54">
        <w:rPr>
          <w:rFonts w:ascii="Arial" w:hAnsi="Arial" w:cs="Arial"/>
          <w:sz w:val="24"/>
          <w:szCs w:val="24"/>
          <w:lang w:val="es-AR"/>
        </w:rPr>
        <w:t>establecer y aplicar un sistema para identificar claramente a los alumnos oradores en grupo;</w:t>
      </w:r>
    </w:p>
    <w:p w14:paraId="5DFDFC2A" w14:textId="60DFD5CE" w:rsidR="005D3C54" w:rsidRDefault="005D3C54" w:rsidP="005D3C54">
      <w:pPr>
        <w:pStyle w:val="ListParagraph"/>
        <w:numPr>
          <w:ilvl w:val="0"/>
          <w:numId w:val="8"/>
        </w:numPr>
        <w:spacing w:after="0" w:line="240" w:lineRule="auto"/>
        <w:rPr>
          <w:rFonts w:ascii="Arial" w:hAnsi="Arial" w:cs="Arial"/>
          <w:sz w:val="24"/>
          <w:szCs w:val="24"/>
          <w:lang w:val="es-AR"/>
        </w:rPr>
      </w:pPr>
      <w:r w:rsidRPr="005D3C54">
        <w:rPr>
          <w:rFonts w:ascii="Arial" w:hAnsi="Arial" w:cs="Arial"/>
          <w:sz w:val="24"/>
          <w:szCs w:val="24"/>
          <w:lang w:val="es-AR"/>
        </w:rPr>
        <w:t>promover y modelar un protocolo positivo de turnos en los formatos de debate;</w:t>
      </w:r>
    </w:p>
    <w:p w14:paraId="061A35DA" w14:textId="1C5432AE" w:rsidR="005D3C54" w:rsidRDefault="005D3C54" w:rsidP="005D3C54">
      <w:pPr>
        <w:pStyle w:val="ListParagraph"/>
        <w:numPr>
          <w:ilvl w:val="0"/>
          <w:numId w:val="8"/>
        </w:numPr>
        <w:spacing w:after="0" w:line="240" w:lineRule="auto"/>
        <w:rPr>
          <w:rFonts w:ascii="Arial" w:hAnsi="Arial" w:cs="Arial"/>
          <w:sz w:val="24"/>
          <w:szCs w:val="24"/>
          <w:lang w:val="es-AR"/>
        </w:rPr>
      </w:pPr>
      <w:r w:rsidRPr="005D3C54">
        <w:rPr>
          <w:rFonts w:ascii="Arial" w:hAnsi="Arial" w:cs="Arial"/>
          <w:sz w:val="24"/>
          <w:szCs w:val="24"/>
          <w:lang w:val="es-AR"/>
        </w:rPr>
        <w:t>Fomentar y modelar la reformulación de preguntas y respuestas;</w:t>
      </w:r>
    </w:p>
    <w:p w14:paraId="65290B0F" w14:textId="3AC2A025" w:rsidR="005D3C54" w:rsidRDefault="005D3C54" w:rsidP="005D3C54">
      <w:pPr>
        <w:pStyle w:val="ListParagraph"/>
        <w:numPr>
          <w:ilvl w:val="0"/>
          <w:numId w:val="8"/>
        </w:numPr>
        <w:spacing w:after="0" w:line="240" w:lineRule="auto"/>
        <w:rPr>
          <w:rFonts w:ascii="Arial" w:hAnsi="Arial" w:cs="Arial"/>
          <w:sz w:val="24"/>
          <w:szCs w:val="24"/>
          <w:lang w:val="es-AR"/>
        </w:rPr>
      </w:pPr>
      <w:r w:rsidRPr="005D3C54">
        <w:rPr>
          <w:rFonts w:ascii="Arial" w:hAnsi="Arial" w:cs="Arial"/>
          <w:sz w:val="24"/>
          <w:szCs w:val="24"/>
          <w:lang w:val="es-AR"/>
        </w:rPr>
        <w:t xml:space="preserve">facilitar la participación de los estudiantes en programas y concursos regionales y nacionales diseñados para estudiantes con diferencias auditivas (programas NTID, </w:t>
      </w:r>
      <w:proofErr w:type="spellStart"/>
      <w:r w:rsidRPr="005D3C54">
        <w:rPr>
          <w:rFonts w:ascii="Arial" w:hAnsi="Arial" w:cs="Arial"/>
          <w:sz w:val="24"/>
          <w:szCs w:val="24"/>
          <w:lang w:val="es-AR"/>
        </w:rPr>
        <w:t>AGBell</w:t>
      </w:r>
      <w:proofErr w:type="spellEnd"/>
      <w:r w:rsidRPr="005D3C54">
        <w:rPr>
          <w:rFonts w:ascii="Arial" w:hAnsi="Arial" w:cs="Arial"/>
          <w:sz w:val="24"/>
          <w:szCs w:val="24"/>
          <w:lang w:val="es-AR"/>
        </w:rPr>
        <w:t xml:space="preserve"> LEAP y LOFT, campamentos de verano de la AIDB, etc.)</w:t>
      </w:r>
    </w:p>
    <w:p w14:paraId="578670E6" w14:textId="39CC09E8" w:rsidR="005D3C54" w:rsidRDefault="005D3C54" w:rsidP="00BC579F">
      <w:pPr>
        <w:pStyle w:val="ListParagraph"/>
        <w:numPr>
          <w:ilvl w:val="0"/>
          <w:numId w:val="8"/>
        </w:numPr>
        <w:spacing w:after="0" w:line="240" w:lineRule="auto"/>
        <w:rPr>
          <w:rFonts w:ascii="Arial" w:hAnsi="Arial" w:cs="Arial"/>
          <w:sz w:val="24"/>
          <w:szCs w:val="24"/>
          <w:lang w:val="es-AR"/>
        </w:rPr>
      </w:pPr>
      <w:r w:rsidRPr="005D3C54">
        <w:rPr>
          <w:rFonts w:ascii="Arial" w:hAnsi="Arial" w:cs="Arial"/>
          <w:sz w:val="24"/>
          <w:szCs w:val="24"/>
          <w:lang w:val="es-AR"/>
        </w:rPr>
        <w:t xml:space="preserve">identificar una sección en la biblioteca escolar que incluya libros y otros medios que reflejen todas las experiencias vividas por las personas sordas o con </w:t>
      </w:r>
      <w:r w:rsidR="00EB36C3">
        <w:rPr>
          <w:rFonts w:ascii="Arial" w:hAnsi="Arial" w:cs="Arial"/>
          <w:sz w:val="24"/>
          <w:szCs w:val="24"/>
          <w:lang w:val="es-AR"/>
        </w:rPr>
        <w:t>diferencias auditivas</w:t>
      </w:r>
      <w:r w:rsidRPr="005D3C54">
        <w:rPr>
          <w:rFonts w:ascii="Arial" w:hAnsi="Arial" w:cs="Arial"/>
          <w:sz w:val="24"/>
          <w:szCs w:val="24"/>
          <w:lang w:val="es-AR"/>
        </w:rPr>
        <w:t>, incluidos aquellos sobre la cultura e historia sorda,</w:t>
      </w:r>
      <w:r>
        <w:rPr>
          <w:rFonts w:ascii="Arial" w:hAnsi="Arial" w:cs="Arial"/>
          <w:sz w:val="24"/>
          <w:szCs w:val="24"/>
          <w:lang w:val="es-AR"/>
        </w:rPr>
        <w:t xml:space="preserve"> </w:t>
      </w:r>
      <w:r w:rsidRPr="005D3C54">
        <w:rPr>
          <w:rFonts w:ascii="Arial" w:hAnsi="Arial" w:cs="Arial"/>
          <w:sz w:val="24"/>
          <w:szCs w:val="24"/>
          <w:lang w:val="es-AR"/>
        </w:rPr>
        <w:t xml:space="preserve">desarrollo y la historia de las tecnologías auditivas, por autores o creadores sordos o con sordos o con </w:t>
      </w:r>
      <w:r w:rsidR="00EB36C3">
        <w:rPr>
          <w:rFonts w:ascii="Arial" w:hAnsi="Arial" w:cs="Arial"/>
          <w:sz w:val="24"/>
          <w:szCs w:val="24"/>
          <w:lang w:val="es-AR"/>
        </w:rPr>
        <w:t>diferencias auditivas</w:t>
      </w:r>
      <w:r w:rsidRPr="005D3C54">
        <w:rPr>
          <w:rFonts w:ascii="Arial" w:hAnsi="Arial" w:cs="Arial"/>
          <w:sz w:val="24"/>
          <w:szCs w:val="24"/>
          <w:lang w:val="es-AR"/>
        </w:rPr>
        <w:t xml:space="preserve">, y que incorporen una representación sorda o con </w:t>
      </w:r>
      <w:r w:rsidR="00EB36C3">
        <w:rPr>
          <w:rFonts w:ascii="Arial" w:hAnsi="Arial" w:cs="Arial"/>
          <w:sz w:val="24"/>
          <w:szCs w:val="24"/>
          <w:lang w:val="es-AR"/>
        </w:rPr>
        <w:t>diferencias auditivas</w:t>
      </w:r>
      <w:r w:rsidRPr="005D3C54">
        <w:rPr>
          <w:rFonts w:ascii="Arial" w:hAnsi="Arial" w:cs="Arial"/>
          <w:sz w:val="24"/>
          <w:szCs w:val="24"/>
          <w:lang w:val="es-AR"/>
        </w:rPr>
        <w:t>;</w:t>
      </w:r>
    </w:p>
    <w:p w14:paraId="68F0AEED" w14:textId="49600DC9" w:rsidR="005D3C54" w:rsidRDefault="005D3C54" w:rsidP="005D3C54">
      <w:pPr>
        <w:pStyle w:val="ListParagraph"/>
        <w:numPr>
          <w:ilvl w:val="0"/>
          <w:numId w:val="8"/>
        </w:numPr>
        <w:spacing w:after="0" w:line="240" w:lineRule="auto"/>
        <w:rPr>
          <w:rFonts w:ascii="Arial" w:hAnsi="Arial" w:cs="Arial"/>
          <w:sz w:val="24"/>
          <w:szCs w:val="24"/>
          <w:lang w:val="es-AR"/>
        </w:rPr>
      </w:pPr>
      <w:r w:rsidRPr="005D3C54">
        <w:rPr>
          <w:rFonts w:ascii="Arial" w:hAnsi="Arial" w:cs="Arial"/>
          <w:sz w:val="24"/>
          <w:szCs w:val="24"/>
          <w:lang w:val="es-AR"/>
        </w:rPr>
        <w:t>ofrecer clases de lengua de signos como lengua universal para el alumnado;</w:t>
      </w:r>
    </w:p>
    <w:p w14:paraId="04FDB7C8" w14:textId="69C2C181" w:rsidR="005D3C54" w:rsidRDefault="005D3C54" w:rsidP="005D3C54">
      <w:pPr>
        <w:pStyle w:val="ListParagraph"/>
        <w:numPr>
          <w:ilvl w:val="0"/>
          <w:numId w:val="8"/>
        </w:numPr>
        <w:spacing w:after="0" w:line="240" w:lineRule="auto"/>
        <w:rPr>
          <w:rFonts w:ascii="Arial" w:hAnsi="Arial" w:cs="Arial"/>
          <w:sz w:val="24"/>
          <w:szCs w:val="24"/>
          <w:lang w:val="es-AR"/>
        </w:rPr>
      </w:pPr>
      <w:r w:rsidRPr="005D3C54">
        <w:rPr>
          <w:rFonts w:ascii="Arial" w:hAnsi="Arial" w:cs="Arial"/>
          <w:sz w:val="24"/>
          <w:szCs w:val="24"/>
          <w:lang w:val="es-AR"/>
        </w:rPr>
        <w:t>conectar con un programa de modelos de conducta DHH.</w:t>
      </w:r>
    </w:p>
    <w:p w14:paraId="6F86507F" w14:textId="7543B842" w:rsidR="005D3C54" w:rsidRPr="00F03079" w:rsidRDefault="00F03079" w:rsidP="005D3C54">
      <w:pPr>
        <w:spacing w:after="0" w:line="240" w:lineRule="auto"/>
        <w:rPr>
          <w:rFonts w:ascii="Arial" w:hAnsi="Arial" w:cs="Arial"/>
          <w:sz w:val="20"/>
          <w:szCs w:val="20"/>
          <w:lang w:val="es-AR"/>
        </w:rPr>
      </w:pPr>
      <w:r w:rsidRPr="00F03079">
        <w:rPr>
          <w:rFonts w:ascii="Arial" w:hAnsi="Arial" w:cs="Arial"/>
          <w:sz w:val="20"/>
          <w:szCs w:val="20"/>
          <w:lang w:val="es-AR"/>
        </w:rPr>
        <w:t xml:space="preserve">Muchos de los ejemplos de posibles "Acciones necesarias" para cada uno de los factores enumerados en el Plan de comunicación proceden de </w:t>
      </w:r>
      <w:proofErr w:type="spellStart"/>
      <w:r w:rsidRPr="00F03079">
        <w:rPr>
          <w:rFonts w:ascii="Arial" w:hAnsi="Arial" w:cs="Arial"/>
          <w:sz w:val="20"/>
          <w:szCs w:val="20"/>
          <w:lang w:val="es-AR"/>
        </w:rPr>
        <w:t>Educational</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Advocacy</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for</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Students</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Who</w:t>
      </w:r>
      <w:proofErr w:type="spellEnd"/>
      <w:r w:rsidRPr="00F03079">
        <w:rPr>
          <w:rFonts w:ascii="Arial" w:hAnsi="Arial" w:cs="Arial"/>
          <w:sz w:val="20"/>
          <w:szCs w:val="20"/>
          <w:lang w:val="es-AR"/>
        </w:rPr>
        <w:t xml:space="preserve"> are </w:t>
      </w:r>
      <w:proofErr w:type="spellStart"/>
      <w:r w:rsidRPr="00F03079">
        <w:rPr>
          <w:rFonts w:ascii="Arial" w:hAnsi="Arial" w:cs="Arial"/>
          <w:sz w:val="20"/>
          <w:szCs w:val="20"/>
          <w:lang w:val="es-AR"/>
        </w:rPr>
        <w:t>Deaf</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or</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Hard</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Hearing</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The</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Hands</w:t>
      </w:r>
      <w:proofErr w:type="spellEnd"/>
      <w:r w:rsidRPr="00F03079">
        <w:rPr>
          <w:rFonts w:ascii="Arial" w:hAnsi="Arial" w:cs="Arial"/>
          <w:sz w:val="20"/>
          <w:szCs w:val="20"/>
          <w:lang w:val="es-AR"/>
        </w:rPr>
        <w:t xml:space="preserve"> &amp; </w:t>
      </w:r>
      <w:proofErr w:type="spellStart"/>
      <w:r w:rsidRPr="00F03079">
        <w:rPr>
          <w:rFonts w:ascii="Arial" w:hAnsi="Arial" w:cs="Arial"/>
          <w:sz w:val="20"/>
          <w:szCs w:val="20"/>
          <w:lang w:val="es-AR"/>
        </w:rPr>
        <w:t>Voices</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Guidebook</w:t>
      </w:r>
      <w:proofErr w:type="spellEnd"/>
      <w:r w:rsidRPr="00F03079">
        <w:rPr>
          <w:rFonts w:ascii="Arial" w:hAnsi="Arial" w:cs="Arial"/>
          <w:sz w:val="20"/>
          <w:szCs w:val="20"/>
          <w:lang w:val="es-AR"/>
        </w:rPr>
        <w:t xml:space="preserve"> (2023) y han sido con permiso. Se pueden encontrar ejemplos adicionales en esta publicación. Además, Alabama es miembro de la Asociación Nacional de Directores Estatales de Educación Especial (NASDSE). </w:t>
      </w:r>
      <w:proofErr w:type="spellStart"/>
      <w:r w:rsidRPr="00F03079">
        <w:rPr>
          <w:rFonts w:ascii="Arial" w:hAnsi="Arial" w:cs="Arial"/>
          <w:sz w:val="20"/>
          <w:szCs w:val="20"/>
          <w:lang w:val="es-AR"/>
        </w:rPr>
        <w:t>Optimizing</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Outcomes</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for</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Students</w:t>
      </w:r>
      <w:proofErr w:type="spellEnd"/>
      <w:r w:rsidRPr="00F03079">
        <w:rPr>
          <w:rFonts w:ascii="Arial" w:hAnsi="Arial" w:cs="Arial"/>
          <w:sz w:val="20"/>
          <w:szCs w:val="20"/>
          <w:lang w:val="es-AR"/>
        </w:rPr>
        <w:t xml:space="preserve"> </w:t>
      </w:r>
      <w:proofErr w:type="spellStart"/>
      <w:r w:rsidRPr="00F03079">
        <w:rPr>
          <w:rFonts w:ascii="Arial" w:hAnsi="Arial" w:cs="Arial"/>
          <w:sz w:val="20"/>
          <w:szCs w:val="20"/>
          <w:lang w:val="es-AR"/>
        </w:rPr>
        <w:t>who</w:t>
      </w:r>
      <w:proofErr w:type="spellEnd"/>
      <w:r w:rsidRPr="00F03079">
        <w:rPr>
          <w:rFonts w:ascii="Arial" w:hAnsi="Arial" w:cs="Arial"/>
          <w:sz w:val="20"/>
          <w:szCs w:val="20"/>
          <w:lang w:val="es-AR"/>
        </w:rPr>
        <w:t xml:space="preserve"> are </w:t>
      </w:r>
      <w:proofErr w:type="spellStart"/>
      <w:r w:rsidRPr="00F03079">
        <w:rPr>
          <w:rFonts w:ascii="Arial" w:hAnsi="Arial" w:cs="Arial"/>
          <w:sz w:val="20"/>
          <w:szCs w:val="20"/>
          <w:lang w:val="es-AR"/>
        </w:rPr>
        <w:t>Deaf</w:t>
      </w:r>
      <w:proofErr w:type="spellEnd"/>
      <w:r w:rsidRPr="00F03079">
        <w:rPr>
          <w:rFonts w:ascii="Arial" w:hAnsi="Arial" w:cs="Arial"/>
          <w:sz w:val="20"/>
          <w:szCs w:val="20"/>
          <w:lang w:val="es-AR"/>
        </w:rPr>
        <w:t xml:space="preserve"> La NASDSE es reconocida como una fuente de orientación sobre las mejores prácticas. Se puede acceder a la publicación en: </w:t>
      </w:r>
      <w:r w:rsidRPr="00F03079">
        <w:rPr>
          <w:rFonts w:ascii="Arial" w:hAnsi="Arial" w:cs="Arial"/>
          <w:color w:val="0070C0"/>
          <w:sz w:val="20"/>
          <w:szCs w:val="20"/>
          <w:u w:val="single"/>
          <w:lang w:val="es-AR"/>
        </w:rPr>
        <w:t>https://www.nasdse.org/docs/nasdse-3rd-ed-7-11-2019-final.pdf.</w:t>
      </w:r>
    </w:p>
    <w:p w14:paraId="57FFD67B" w14:textId="7727600D" w:rsidR="00E83F91" w:rsidRDefault="00E83F91" w:rsidP="00B87D16">
      <w:pPr>
        <w:spacing w:after="240" w:line="240" w:lineRule="auto"/>
        <w:rPr>
          <w:rFonts w:ascii="Arial" w:eastAsia="Times New Roman" w:hAnsi="Arial" w:cs="Arial"/>
          <w:sz w:val="24"/>
          <w:szCs w:val="24"/>
          <w:lang w:val="es-AR"/>
        </w:rPr>
      </w:pPr>
    </w:p>
    <w:p w14:paraId="3C9CBDCC" w14:textId="3C1DAD5C" w:rsidR="001C133E" w:rsidRDefault="001C133E" w:rsidP="00B87D16">
      <w:pPr>
        <w:spacing w:after="240" w:line="240" w:lineRule="auto"/>
        <w:rPr>
          <w:rFonts w:ascii="Arial" w:eastAsia="Times New Roman" w:hAnsi="Arial" w:cs="Arial"/>
          <w:b/>
          <w:sz w:val="28"/>
          <w:szCs w:val="28"/>
          <w:lang w:val="es-AR"/>
        </w:rPr>
      </w:pPr>
      <w:r w:rsidRPr="001C133E">
        <w:rPr>
          <w:rFonts w:ascii="Arial" w:eastAsia="Times New Roman" w:hAnsi="Arial" w:cs="Arial"/>
          <w:b/>
          <w:sz w:val="28"/>
          <w:szCs w:val="28"/>
          <w:lang w:val="es-AR"/>
        </w:rPr>
        <w:t>3. NIVEL ACADÉMICO</w:t>
      </w:r>
    </w:p>
    <w:p w14:paraId="59907691" w14:textId="43FB185A" w:rsidR="001C133E" w:rsidRPr="001C133E" w:rsidRDefault="001C133E" w:rsidP="001C133E">
      <w:pPr>
        <w:spacing w:after="240" w:line="240" w:lineRule="auto"/>
        <w:rPr>
          <w:rFonts w:ascii="Arial" w:eastAsia="Times New Roman" w:hAnsi="Arial" w:cs="Arial"/>
          <w:sz w:val="24"/>
          <w:szCs w:val="24"/>
          <w:lang w:val="es-AR"/>
        </w:rPr>
      </w:pPr>
      <w:r w:rsidRPr="001C133E">
        <w:rPr>
          <w:rFonts w:ascii="Arial" w:eastAsia="Times New Roman" w:hAnsi="Arial" w:cs="Arial"/>
          <w:color w:val="00B0F0"/>
          <w:sz w:val="24"/>
          <w:szCs w:val="24"/>
          <w:lang w:val="es-AR"/>
        </w:rPr>
        <w:t>xiii</w:t>
      </w:r>
      <w:r w:rsidRPr="001C133E">
        <w:rPr>
          <w:rFonts w:ascii="Arial" w:eastAsia="Times New Roman" w:hAnsi="Arial" w:cs="Arial"/>
          <w:sz w:val="24"/>
          <w:szCs w:val="24"/>
          <w:lang w:val="es-AR"/>
        </w:rPr>
        <w:t xml:space="preserve"> «A menos que los niveles lingüísticos de los niños sordos [o con </w:t>
      </w:r>
      <w:r w:rsidR="00EB36C3">
        <w:rPr>
          <w:rFonts w:ascii="Arial" w:eastAsia="Times New Roman" w:hAnsi="Arial" w:cs="Arial"/>
          <w:sz w:val="24"/>
          <w:szCs w:val="24"/>
          <w:lang w:val="es-AR"/>
        </w:rPr>
        <w:t>diferencias auditivas</w:t>
      </w:r>
      <w:r w:rsidRPr="001C133E">
        <w:rPr>
          <w:rFonts w:ascii="Arial" w:eastAsia="Times New Roman" w:hAnsi="Arial" w:cs="Arial"/>
          <w:sz w:val="24"/>
          <w:szCs w:val="24"/>
          <w:lang w:val="es-AR"/>
        </w:rPr>
        <w:t xml:space="preserve">] estén a 1 </w:t>
      </w:r>
      <w:proofErr w:type="spellStart"/>
      <w:r w:rsidRPr="001C133E">
        <w:rPr>
          <w:rFonts w:ascii="Arial" w:eastAsia="Times New Roman" w:hAnsi="Arial" w:cs="Arial"/>
          <w:sz w:val="24"/>
          <w:szCs w:val="24"/>
          <w:lang w:val="es-AR"/>
        </w:rPr>
        <w:t>ó</w:t>
      </w:r>
      <w:proofErr w:type="spellEnd"/>
      <w:r w:rsidRPr="001C133E">
        <w:rPr>
          <w:rFonts w:ascii="Arial" w:eastAsia="Times New Roman" w:hAnsi="Arial" w:cs="Arial"/>
          <w:sz w:val="24"/>
          <w:szCs w:val="24"/>
          <w:lang w:val="es-AR"/>
        </w:rPr>
        <w:t xml:space="preserve"> 2 años de los niveles de los niños de la clase ordinaria en la que están escolarizados, están virtualmente aislados de todo el proceso de entrada verbal que es básico para las experiencias educativas». </w:t>
      </w:r>
      <w:proofErr w:type="spellStart"/>
      <w:r w:rsidRPr="001C133E">
        <w:rPr>
          <w:rFonts w:ascii="Arial" w:eastAsia="Times New Roman" w:hAnsi="Arial" w:cs="Arial"/>
          <w:sz w:val="24"/>
          <w:szCs w:val="24"/>
          <w:lang w:val="es-AR"/>
        </w:rPr>
        <w:t>McConkey</w:t>
      </w:r>
      <w:proofErr w:type="spellEnd"/>
      <w:r w:rsidRPr="001C133E">
        <w:rPr>
          <w:rFonts w:ascii="Arial" w:eastAsia="Times New Roman" w:hAnsi="Arial" w:cs="Arial"/>
          <w:sz w:val="24"/>
          <w:szCs w:val="24"/>
          <w:lang w:val="es-AR"/>
        </w:rPr>
        <w:t xml:space="preserve"> </w:t>
      </w:r>
      <w:proofErr w:type="spellStart"/>
      <w:r w:rsidRPr="001C133E">
        <w:rPr>
          <w:rFonts w:ascii="Arial" w:eastAsia="Times New Roman" w:hAnsi="Arial" w:cs="Arial"/>
          <w:sz w:val="24"/>
          <w:szCs w:val="24"/>
          <w:lang w:val="es-AR"/>
        </w:rPr>
        <w:t>Robbins</w:t>
      </w:r>
      <w:proofErr w:type="spellEnd"/>
      <w:r w:rsidRPr="001C133E">
        <w:rPr>
          <w:rFonts w:ascii="Arial" w:eastAsia="Times New Roman" w:hAnsi="Arial" w:cs="Arial"/>
          <w:sz w:val="24"/>
          <w:szCs w:val="24"/>
          <w:lang w:val="es-AR"/>
        </w:rPr>
        <w:t xml:space="preserve"> (2000)</w:t>
      </w:r>
    </w:p>
    <w:p w14:paraId="6951E50B" w14:textId="77777777" w:rsidR="001C133E" w:rsidRDefault="001C133E" w:rsidP="00B87D16">
      <w:pPr>
        <w:spacing w:after="240" w:line="240" w:lineRule="auto"/>
        <w:rPr>
          <w:rFonts w:ascii="Times New Roman" w:eastAsia="Times New Roman" w:hAnsi="Times New Roman" w:cs="Times New Roman"/>
          <w:sz w:val="16"/>
          <w:szCs w:val="16"/>
          <w:lang w:val="es-AR"/>
        </w:rPr>
      </w:pPr>
    </w:p>
    <w:p w14:paraId="19EC34D4" w14:textId="77777777" w:rsidR="001C133E" w:rsidRDefault="001C133E" w:rsidP="00B87D16">
      <w:pPr>
        <w:spacing w:after="240" w:line="240" w:lineRule="auto"/>
        <w:rPr>
          <w:rFonts w:ascii="Times New Roman" w:eastAsia="Times New Roman" w:hAnsi="Times New Roman" w:cs="Times New Roman"/>
          <w:sz w:val="16"/>
          <w:szCs w:val="16"/>
          <w:lang w:val="es-AR"/>
        </w:rPr>
      </w:pPr>
    </w:p>
    <w:p w14:paraId="219BE9A6" w14:textId="77777777" w:rsidR="001C133E" w:rsidRDefault="001C133E" w:rsidP="00B87D16">
      <w:pPr>
        <w:spacing w:after="240" w:line="240" w:lineRule="auto"/>
        <w:rPr>
          <w:rFonts w:ascii="Times New Roman" w:eastAsia="Times New Roman" w:hAnsi="Times New Roman" w:cs="Times New Roman"/>
          <w:sz w:val="16"/>
          <w:szCs w:val="16"/>
          <w:lang w:val="es-AR"/>
        </w:rPr>
      </w:pPr>
    </w:p>
    <w:p w14:paraId="6329D20D" w14:textId="77777777" w:rsidR="0096106C" w:rsidRDefault="0096106C" w:rsidP="0096106C">
      <w:pPr>
        <w:spacing w:after="0" w:line="240" w:lineRule="auto"/>
        <w:jc w:val="center"/>
        <w:rPr>
          <w:rFonts w:ascii="Arial" w:eastAsia="Times New Roman" w:hAnsi="Arial" w:cs="Arial"/>
          <w:b/>
          <w:bCs/>
          <w:color w:val="000000"/>
          <w:sz w:val="28"/>
          <w:szCs w:val="28"/>
          <w:lang w:val="es-AR"/>
        </w:rPr>
      </w:pPr>
    </w:p>
    <w:p w14:paraId="0E3126E4" w14:textId="77777777" w:rsidR="0096106C" w:rsidRDefault="0096106C" w:rsidP="0096106C">
      <w:pPr>
        <w:spacing w:after="0" w:line="240" w:lineRule="auto"/>
        <w:jc w:val="center"/>
        <w:rPr>
          <w:rFonts w:ascii="Arial" w:eastAsia="Times New Roman" w:hAnsi="Arial" w:cs="Arial"/>
          <w:b/>
          <w:bCs/>
          <w:color w:val="000000"/>
          <w:sz w:val="28"/>
          <w:szCs w:val="28"/>
          <w:lang w:val="es-AR"/>
        </w:rPr>
      </w:pPr>
    </w:p>
    <w:p w14:paraId="36ACAA09" w14:textId="77777777" w:rsidR="0096106C" w:rsidRDefault="0096106C" w:rsidP="0096106C">
      <w:pPr>
        <w:spacing w:after="0" w:line="240" w:lineRule="auto"/>
        <w:jc w:val="center"/>
        <w:rPr>
          <w:rFonts w:ascii="Arial" w:eastAsia="Times New Roman" w:hAnsi="Arial" w:cs="Arial"/>
          <w:b/>
          <w:bCs/>
          <w:color w:val="000000"/>
          <w:sz w:val="28"/>
          <w:szCs w:val="28"/>
          <w:lang w:val="es-AR"/>
        </w:rPr>
      </w:pPr>
    </w:p>
    <w:p w14:paraId="6FB643E1" w14:textId="0EADA557" w:rsidR="0096106C" w:rsidRPr="00E87279" w:rsidRDefault="0096106C" w:rsidP="0096106C">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3E56F085" w14:textId="1E0B6090" w:rsidR="0096106C" w:rsidRPr="00E87279" w:rsidRDefault="0096106C" w:rsidP="0096106C">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96106C" w:rsidRPr="008D3171" w14:paraId="7B4138D7" w14:textId="77777777" w:rsidTr="00BC579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5F9CE" w14:textId="77777777" w:rsidR="0096106C" w:rsidRPr="00E87279" w:rsidRDefault="0096106C" w:rsidP="00BC579F">
            <w:pPr>
              <w:spacing w:after="0" w:line="240" w:lineRule="auto"/>
              <w:rPr>
                <w:rFonts w:ascii="Times New Roman" w:eastAsia="Times New Roman" w:hAnsi="Times New Roman" w:cs="Times New Roman"/>
                <w:sz w:val="14"/>
                <w:szCs w:val="14"/>
                <w:lang w:val="es-AR"/>
              </w:rPr>
            </w:pPr>
          </w:p>
          <w:p w14:paraId="055D255D" w14:textId="77777777" w:rsidR="0096106C" w:rsidRPr="003C4736" w:rsidRDefault="008D3171" w:rsidP="00BC5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FB07646">
                <v:rect id="_x0000_i1044" style="width:0;height:1.5pt" o:hralign="center" o:hrstd="t" o:hr="t" fillcolor="#a0a0a0" stroked="f"/>
              </w:pict>
            </w:r>
          </w:p>
          <w:p w14:paraId="616F05DF" w14:textId="77777777" w:rsidR="0096106C" w:rsidRPr="00E87279" w:rsidRDefault="0096106C" w:rsidP="00BC579F">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62CCCE69" w14:textId="77777777" w:rsidR="001C133E" w:rsidRPr="00E87688" w:rsidRDefault="001C133E" w:rsidP="00B87D16">
      <w:pPr>
        <w:spacing w:after="240" w:line="240" w:lineRule="auto"/>
        <w:rPr>
          <w:rFonts w:ascii="Arial" w:eastAsia="Times New Roman" w:hAnsi="Arial" w:cs="Arial"/>
          <w:sz w:val="24"/>
          <w:szCs w:val="24"/>
          <w:lang w:val="es-AR"/>
        </w:rPr>
      </w:pPr>
    </w:p>
    <w:p w14:paraId="46635EC6" w14:textId="069C20B4" w:rsidR="00E87688" w:rsidRDefault="0096106C" w:rsidP="00E87688">
      <w:pPr>
        <w:spacing w:after="240" w:line="240" w:lineRule="auto"/>
        <w:jc w:val="both"/>
        <w:rPr>
          <w:rFonts w:ascii="Arial" w:eastAsia="Times New Roman" w:hAnsi="Arial" w:cs="Arial"/>
          <w:sz w:val="24"/>
          <w:szCs w:val="24"/>
          <w:lang w:val="es-AR"/>
        </w:rPr>
      </w:pPr>
      <w:r w:rsidRPr="00E87688">
        <w:rPr>
          <w:rFonts w:ascii="Arial" w:eastAsia="Times New Roman" w:hAnsi="Arial" w:cs="Arial"/>
          <w:color w:val="00B0F0"/>
          <w:sz w:val="24"/>
          <w:szCs w:val="24"/>
          <w:lang w:val="es-AR"/>
        </w:rPr>
        <w:t>xiv</w:t>
      </w:r>
      <w:r w:rsidRPr="00E87688">
        <w:rPr>
          <w:rFonts w:ascii="Arial" w:eastAsia="Times New Roman" w:hAnsi="Arial" w:cs="Arial"/>
          <w:sz w:val="24"/>
          <w:szCs w:val="24"/>
          <w:lang w:val="es-AR"/>
        </w:rPr>
        <w:t xml:space="preserve"> 3a. Los alumnos sordos o con </w:t>
      </w:r>
      <w:r w:rsidR="00EB36C3">
        <w:rPr>
          <w:rFonts w:ascii="Arial" w:eastAsia="Times New Roman" w:hAnsi="Arial" w:cs="Arial"/>
          <w:sz w:val="24"/>
          <w:szCs w:val="24"/>
          <w:lang w:val="es-AR"/>
        </w:rPr>
        <w:t>diferencias auditivas</w:t>
      </w:r>
      <w:r w:rsidRPr="00E87688">
        <w:rPr>
          <w:rFonts w:ascii="Arial" w:eastAsia="Times New Roman" w:hAnsi="Arial" w:cs="Arial"/>
          <w:sz w:val="24"/>
          <w:szCs w:val="24"/>
          <w:lang w:val="es-AR"/>
        </w:rPr>
        <w:t xml:space="preserve"> constituyen una población de baja incidencia con necesidades diversas. Las categorías descriptivas de la trayectoria de crecimiento se incluyen para proporcionar un marco diseñado para centrar el debate del Equipo IEP en prioridades que reflejen las circunstancias únicas del alumno, a medida que el equipo desarrolla la instrucción especialmente diseñada y los objetivos del IEP.</w:t>
      </w:r>
    </w:p>
    <w:p w14:paraId="304FE813" w14:textId="053604EF" w:rsidR="00B87D16" w:rsidRPr="00E87688" w:rsidRDefault="00E87688" w:rsidP="00E87688">
      <w:pPr>
        <w:spacing w:after="240" w:line="240" w:lineRule="auto"/>
        <w:jc w:val="both"/>
        <w:rPr>
          <w:color w:val="00B0F0"/>
          <w:sz w:val="24"/>
          <w:szCs w:val="24"/>
          <w:lang w:val="es-AR"/>
        </w:rPr>
      </w:pPr>
      <w:r w:rsidRPr="00E87688">
        <w:rPr>
          <w:rFonts w:ascii="Arial" w:eastAsia="Times New Roman" w:hAnsi="Arial" w:cs="Arial"/>
          <w:color w:val="00B0F0"/>
          <w:sz w:val="24"/>
          <w:szCs w:val="24"/>
          <w:lang w:val="es-AR"/>
        </w:rPr>
        <w:t xml:space="preserve">xv </w:t>
      </w:r>
      <w:r w:rsidRPr="00E87688">
        <w:rPr>
          <w:rFonts w:ascii="Arial" w:eastAsia="Times New Roman" w:hAnsi="Arial" w:cs="Arial"/>
          <w:sz w:val="24"/>
          <w:szCs w:val="24"/>
          <w:lang w:val="es-AR"/>
        </w:rPr>
        <w:t xml:space="preserve">3b. Además de las necesidades de instrucción académica, un alumno sordo, con </w:t>
      </w:r>
      <w:r w:rsidR="00EB36C3">
        <w:rPr>
          <w:rFonts w:ascii="Arial" w:eastAsia="Times New Roman" w:hAnsi="Arial" w:cs="Arial"/>
          <w:sz w:val="24"/>
          <w:szCs w:val="24"/>
          <w:lang w:val="es-AR"/>
        </w:rPr>
        <w:t>diferencias auditivas</w:t>
      </w:r>
      <w:r w:rsidRPr="00E87688">
        <w:rPr>
          <w:rFonts w:ascii="Arial" w:eastAsia="Times New Roman" w:hAnsi="Arial" w:cs="Arial"/>
          <w:sz w:val="24"/>
          <w:szCs w:val="24"/>
          <w:lang w:val="es-AR"/>
        </w:rPr>
        <w:t xml:space="preserve"> o </w:t>
      </w:r>
      <w:r w:rsidR="00EB36C3">
        <w:rPr>
          <w:rFonts w:ascii="Arial" w:eastAsia="Times New Roman" w:hAnsi="Arial" w:cs="Arial"/>
          <w:sz w:val="24"/>
          <w:szCs w:val="24"/>
          <w:lang w:val="es-AR"/>
        </w:rPr>
        <w:t>sordo ciego</w:t>
      </w:r>
      <w:r w:rsidRPr="00E87688">
        <w:rPr>
          <w:rFonts w:ascii="Arial" w:eastAsia="Times New Roman" w:hAnsi="Arial" w:cs="Arial"/>
          <w:sz w:val="24"/>
          <w:szCs w:val="24"/>
          <w:lang w:val="es-AR"/>
        </w:rPr>
        <w:t xml:space="preserve"> tiene necesidades educativas derivadas de su </w:t>
      </w:r>
      <w:r w:rsidR="00EB36C3">
        <w:rPr>
          <w:rFonts w:ascii="Arial" w:eastAsia="Times New Roman" w:hAnsi="Arial" w:cs="Arial"/>
          <w:sz w:val="24"/>
          <w:szCs w:val="24"/>
          <w:lang w:val="es-AR"/>
        </w:rPr>
        <w:t>diferencia auditiva</w:t>
      </w:r>
      <w:r w:rsidRPr="00E87688">
        <w:rPr>
          <w:rFonts w:ascii="Arial" w:eastAsia="Times New Roman" w:hAnsi="Arial" w:cs="Arial"/>
          <w:sz w:val="24"/>
          <w:szCs w:val="24"/>
          <w:lang w:val="es-AR"/>
        </w:rPr>
        <w:t>. Aunque no se incluyen en el plan de estudios de educac</w:t>
      </w:r>
      <w:r>
        <w:rPr>
          <w:rFonts w:ascii="Arial" w:eastAsia="Times New Roman" w:hAnsi="Arial" w:cs="Arial"/>
          <w:sz w:val="24"/>
          <w:szCs w:val="24"/>
          <w:lang w:val="es-AR"/>
        </w:rPr>
        <w:t>ión general, IDEA establece que s</w:t>
      </w:r>
      <w:r w:rsidRPr="00E87688">
        <w:rPr>
          <w:rFonts w:ascii="Arial" w:eastAsia="Times New Roman" w:hAnsi="Arial" w:cs="Arial"/>
          <w:sz w:val="24"/>
          <w:szCs w:val="24"/>
          <w:lang w:val="es-AR"/>
        </w:rPr>
        <w:t>e atiendan también estas necesidades educativas funcionales y de desarrollo. Cuando se desarrollan conocimientos y destrezas en ámbitos específicos de la excepcionalidad, los alumnos pueden acceder mejor al currículo de educación general y participar plenamente en el aula y la escuela.</w:t>
      </w:r>
      <w:r w:rsidR="00B87D16" w:rsidRPr="00E87688">
        <w:rPr>
          <w:rFonts w:ascii="Arial" w:eastAsia="Times New Roman" w:hAnsi="Arial" w:cs="Arial"/>
          <w:sz w:val="24"/>
          <w:szCs w:val="24"/>
          <w:lang w:val="es-AR"/>
        </w:rPr>
        <w:br/>
      </w:r>
      <w:r w:rsidRPr="00E87688">
        <w:rPr>
          <w:color w:val="00B0F0"/>
          <w:sz w:val="24"/>
          <w:szCs w:val="24"/>
          <w:lang w:val="es-AR"/>
        </w:rPr>
        <w:t xml:space="preserve">34 CFR § 300.39(b)(3) and AAC 290-8-9.00(21)(b)(3) adaptar el contenido, la metodología o la impartición de la enseñanza, 34 CFR § 300.39(b)(3)(i) y AAC 290- 8-9.00(21)(b)(3)(i) abordar necesidades únicas, [ADA </w:t>
      </w:r>
      <w:proofErr w:type="spellStart"/>
      <w:r w:rsidRPr="00E87688">
        <w:rPr>
          <w:color w:val="00B0F0"/>
          <w:sz w:val="24"/>
          <w:szCs w:val="24"/>
          <w:lang w:val="es-AR"/>
        </w:rPr>
        <w:t>Title</w:t>
      </w:r>
      <w:proofErr w:type="spellEnd"/>
      <w:r w:rsidRPr="00E87688">
        <w:rPr>
          <w:color w:val="00B0F0"/>
          <w:sz w:val="24"/>
          <w:szCs w:val="24"/>
          <w:lang w:val="es-AR"/>
        </w:rPr>
        <w:t xml:space="preserve"> II 28 CFR §. 35.160(a)(1)].</w:t>
      </w:r>
    </w:p>
    <w:p w14:paraId="787AAEF6" w14:textId="2E4AB751" w:rsidR="00E87688" w:rsidRPr="00E87688" w:rsidRDefault="00E87688" w:rsidP="00E87688">
      <w:pPr>
        <w:spacing w:after="240" w:line="240" w:lineRule="auto"/>
        <w:jc w:val="both"/>
        <w:rPr>
          <w:rFonts w:ascii="Arial" w:hAnsi="Arial" w:cs="Arial"/>
          <w:color w:val="00B0F0"/>
          <w:sz w:val="24"/>
          <w:szCs w:val="24"/>
          <w:lang w:val="es-AR"/>
        </w:rPr>
      </w:pPr>
      <w:r w:rsidRPr="00E87688">
        <w:rPr>
          <w:rFonts w:ascii="Arial" w:hAnsi="Arial" w:cs="Arial"/>
          <w:color w:val="00B0F0"/>
          <w:sz w:val="24"/>
          <w:szCs w:val="24"/>
          <w:lang w:val="es-AR"/>
        </w:rPr>
        <w:t xml:space="preserve">xvi </w:t>
      </w:r>
      <w:r w:rsidRPr="00E87688">
        <w:rPr>
          <w:rFonts w:ascii="Arial" w:hAnsi="Arial" w:cs="Arial"/>
          <w:sz w:val="24"/>
          <w:szCs w:val="24"/>
          <w:lang w:val="es-AR"/>
        </w:rPr>
        <w:t>3c</w:t>
      </w:r>
      <w:r w:rsidRPr="00E87688">
        <w:rPr>
          <w:rFonts w:ascii="Arial" w:hAnsi="Arial" w:cs="Arial"/>
          <w:color w:val="00B0F0"/>
          <w:sz w:val="24"/>
          <w:szCs w:val="24"/>
          <w:lang w:val="es-AR"/>
        </w:rPr>
        <w:t>. 34 CFR §300.304(b) and AAC 290-8-9-.02 (d, l) Realización de la evaluación, variedad de herramientas y estrategias, no utilizar una única medida o evaluación.</w:t>
      </w:r>
    </w:p>
    <w:p w14:paraId="7D8A4CE0" w14:textId="42F7D12C" w:rsidR="00E87688" w:rsidRDefault="00E87688" w:rsidP="00E87688">
      <w:pPr>
        <w:spacing w:after="0" w:line="240" w:lineRule="auto"/>
        <w:jc w:val="both"/>
        <w:rPr>
          <w:rFonts w:ascii="Arial" w:hAnsi="Arial" w:cs="Arial"/>
          <w:sz w:val="24"/>
          <w:szCs w:val="24"/>
          <w:lang w:val="es-AR"/>
        </w:rPr>
      </w:pPr>
      <w:r w:rsidRPr="00E87688">
        <w:rPr>
          <w:rFonts w:ascii="Arial" w:hAnsi="Arial" w:cs="Arial"/>
          <w:sz w:val="24"/>
          <w:szCs w:val="24"/>
          <w:lang w:val="es-AR"/>
        </w:rPr>
        <w:t xml:space="preserve">Un estudio de Antia, Jones, Reed y </w:t>
      </w:r>
      <w:proofErr w:type="spellStart"/>
      <w:r w:rsidRPr="00E87688">
        <w:rPr>
          <w:rFonts w:ascii="Arial" w:hAnsi="Arial" w:cs="Arial"/>
          <w:sz w:val="24"/>
          <w:szCs w:val="24"/>
          <w:lang w:val="es-AR"/>
        </w:rPr>
        <w:t>Kreimeyer</w:t>
      </w:r>
      <w:proofErr w:type="spellEnd"/>
      <w:r w:rsidRPr="00E87688">
        <w:rPr>
          <w:rFonts w:ascii="Arial" w:hAnsi="Arial" w:cs="Arial"/>
          <w:sz w:val="24"/>
          <w:szCs w:val="24"/>
          <w:lang w:val="es-AR"/>
        </w:rPr>
        <w:t xml:space="preserve"> (2009) publicado en </w:t>
      </w:r>
      <w:proofErr w:type="spellStart"/>
      <w:r w:rsidRPr="00E87688">
        <w:rPr>
          <w:rFonts w:ascii="Arial" w:hAnsi="Arial" w:cs="Arial"/>
          <w:sz w:val="24"/>
          <w:szCs w:val="24"/>
          <w:lang w:val="es-AR"/>
        </w:rPr>
        <w:t>The</w:t>
      </w:r>
      <w:proofErr w:type="spellEnd"/>
      <w:r w:rsidRPr="00E87688">
        <w:rPr>
          <w:rFonts w:ascii="Arial" w:hAnsi="Arial" w:cs="Arial"/>
          <w:sz w:val="24"/>
          <w:szCs w:val="24"/>
          <w:lang w:val="es-AR"/>
        </w:rPr>
        <w:t xml:space="preserve"> </w:t>
      </w:r>
      <w:proofErr w:type="spellStart"/>
      <w:r w:rsidRPr="00E87688">
        <w:rPr>
          <w:rFonts w:ascii="Arial" w:hAnsi="Arial" w:cs="Arial"/>
          <w:sz w:val="24"/>
          <w:szCs w:val="24"/>
          <w:lang w:val="es-AR"/>
        </w:rPr>
        <w:t>Journal</w:t>
      </w:r>
      <w:proofErr w:type="spellEnd"/>
      <w:r w:rsidRPr="00E87688">
        <w:rPr>
          <w:rFonts w:ascii="Arial" w:hAnsi="Arial" w:cs="Arial"/>
          <w:sz w:val="24"/>
          <w:szCs w:val="24"/>
          <w:lang w:val="es-AR"/>
        </w:rPr>
        <w:t xml:space="preserve"> of </w:t>
      </w:r>
      <w:proofErr w:type="spellStart"/>
      <w:r w:rsidRPr="00E87688">
        <w:rPr>
          <w:rFonts w:ascii="Arial" w:hAnsi="Arial" w:cs="Arial"/>
          <w:sz w:val="24"/>
          <w:szCs w:val="24"/>
          <w:lang w:val="es-AR"/>
        </w:rPr>
        <w:t>Deaf</w:t>
      </w:r>
      <w:proofErr w:type="spellEnd"/>
      <w:r w:rsidRPr="00E87688">
        <w:rPr>
          <w:rFonts w:ascii="Arial" w:hAnsi="Arial" w:cs="Arial"/>
          <w:sz w:val="24"/>
          <w:szCs w:val="24"/>
          <w:lang w:val="es-AR"/>
        </w:rPr>
        <w:t xml:space="preserve"> </w:t>
      </w:r>
      <w:proofErr w:type="spellStart"/>
      <w:r w:rsidRPr="00E87688">
        <w:rPr>
          <w:rFonts w:ascii="Arial" w:hAnsi="Arial" w:cs="Arial"/>
          <w:sz w:val="24"/>
          <w:szCs w:val="24"/>
          <w:lang w:val="es-AR"/>
        </w:rPr>
        <w:t>Studies</w:t>
      </w:r>
      <w:proofErr w:type="spellEnd"/>
      <w:r w:rsidRPr="00E87688">
        <w:rPr>
          <w:rFonts w:ascii="Arial" w:hAnsi="Arial" w:cs="Arial"/>
          <w:sz w:val="24"/>
          <w:szCs w:val="24"/>
          <w:lang w:val="es-AR"/>
        </w:rPr>
        <w:t xml:space="preserve"> and </w:t>
      </w:r>
      <w:proofErr w:type="spellStart"/>
      <w:r w:rsidRPr="00E87688">
        <w:rPr>
          <w:rFonts w:ascii="Arial" w:hAnsi="Arial" w:cs="Arial"/>
          <w:sz w:val="24"/>
          <w:szCs w:val="24"/>
          <w:lang w:val="es-AR"/>
        </w:rPr>
        <w:t>Deaf</w:t>
      </w:r>
      <w:proofErr w:type="spellEnd"/>
      <w:r w:rsidRPr="00E87688">
        <w:rPr>
          <w:rFonts w:ascii="Arial" w:hAnsi="Arial" w:cs="Arial"/>
          <w:sz w:val="24"/>
          <w:szCs w:val="24"/>
          <w:lang w:val="es-AR"/>
        </w:rPr>
        <w:t xml:space="preserve"> </w:t>
      </w:r>
      <w:proofErr w:type="spellStart"/>
      <w:r w:rsidRPr="00E87688">
        <w:rPr>
          <w:rFonts w:ascii="Arial" w:hAnsi="Arial" w:cs="Arial"/>
          <w:sz w:val="24"/>
          <w:szCs w:val="24"/>
          <w:lang w:val="es-AR"/>
        </w:rPr>
        <w:t>Education</w:t>
      </w:r>
      <w:proofErr w:type="spellEnd"/>
      <w:r w:rsidRPr="00E87688">
        <w:rPr>
          <w:rFonts w:ascii="Arial" w:hAnsi="Arial" w:cs="Arial"/>
          <w:sz w:val="24"/>
          <w:szCs w:val="24"/>
          <w:lang w:val="es-AR"/>
        </w:rPr>
        <w:t xml:space="preserve"> descubrió que entre el 79% y el 81% de los estudiantes sordos o con </w:t>
      </w:r>
      <w:r w:rsidR="00EB36C3">
        <w:rPr>
          <w:rFonts w:ascii="Arial" w:hAnsi="Arial" w:cs="Arial"/>
          <w:sz w:val="24"/>
          <w:szCs w:val="24"/>
          <w:lang w:val="es-AR"/>
        </w:rPr>
        <w:t>diferencias auditivas</w:t>
      </w:r>
      <w:r w:rsidRPr="00E87688">
        <w:rPr>
          <w:rFonts w:ascii="Arial" w:hAnsi="Arial" w:cs="Arial"/>
          <w:sz w:val="24"/>
          <w:szCs w:val="24"/>
          <w:lang w:val="es-AR"/>
        </w:rPr>
        <w:t xml:space="preserve"> progresaban uno o más años al año. Estos resultados demuestran que el objetivo de un progreso mínimo de un mes en un mes es razonable </w:t>
      </w:r>
      <w:r>
        <w:rPr>
          <w:rFonts w:ascii="Arial" w:hAnsi="Arial" w:cs="Arial"/>
          <w:sz w:val="24"/>
          <w:szCs w:val="24"/>
          <w:lang w:val="es-AR"/>
        </w:rPr>
        <w:t>y alcanzable</w:t>
      </w:r>
    </w:p>
    <w:p w14:paraId="363E4E90" w14:textId="7B977C59" w:rsidR="00E87688" w:rsidRPr="00E87688" w:rsidRDefault="00E87688" w:rsidP="00E87688">
      <w:pPr>
        <w:spacing w:after="0" w:line="240" w:lineRule="auto"/>
        <w:jc w:val="both"/>
        <w:rPr>
          <w:rFonts w:ascii="Arial" w:hAnsi="Arial" w:cs="Arial"/>
          <w:sz w:val="24"/>
          <w:szCs w:val="24"/>
          <w:lang w:val="es-AR"/>
        </w:rPr>
      </w:pPr>
      <w:r w:rsidRPr="00E87688">
        <w:rPr>
          <w:color w:val="4472C4" w:themeColor="accent1"/>
          <w:u w:val="single"/>
          <w:lang w:val="es-AR"/>
        </w:rPr>
        <w:t>(https://academic.oup.com/jdsde/article/14/3/293/330644).</w:t>
      </w:r>
    </w:p>
    <w:p w14:paraId="5B869C8C" w14:textId="6575FBB2" w:rsidR="00E87688" w:rsidRDefault="00E87688" w:rsidP="00E87688">
      <w:pPr>
        <w:spacing w:after="240" w:line="240" w:lineRule="auto"/>
        <w:jc w:val="both"/>
        <w:rPr>
          <w:color w:val="00B0F0"/>
          <w:sz w:val="24"/>
          <w:szCs w:val="24"/>
          <w:lang w:val="es-AR"/>
        </w:rPr>
      </w:pPr>
    </w:p>
    <w:p w14:paraId="7A45BAE5" w14:textId="3ADA0639" w:rsidR="00E87688" w:rsidRPr="00E87688" w:rsidRDefault="00E87688" w:rsidP="00E87688">
      <w:pPr>
        <w:spacing w:after="240" w:line="240" w:lineRule="auto"/>
        <w:jc w:val="both"/>
        <w:rPr>
          <w:rFonts w:ascii="Arial" w:hAnsi="Arial" w:cs="Arial"/>
          <w:sz w:val="24"/>
          <w:szCs w:val="24"/>
          <w:lang w:val="es-AR"/>
        </w:rPr>
      </w:pPr>
      <w:r w:rsidRPr="00E87688">
        <w:rPr>
          <w:rFonts w:ascii="Arial" w:hAnsi="Arial" w:cs="Arial"/>
          <w:sz w:val="24"/>
          <w:szCs w:val="24"/>
          <w:lang w:val="es-AR"/>
        </w:rPr>
        <w:t>Las fuentes de orientación sobre mejores prácticas reconocidas a nivel nacional reconocen el punto de referencia de un mes de progreso en el plazo de un mes como norma mínima (NASDSE 2018, Éxito para los niños con pérdida auditiva, 2018</w:t>
      </w:r>
      <w:r>
        <w:rPr>
          <w:rFonts w:ascii="Arial" w:hAnsi="Arial" w:cs="Arial"/>
          <w:sz w:val="24"/>
          <w:szCs w:val="24"/>
          <w:lang w:val="es-AR"/>
        </w:rPr>
        <w:t xml:space="preserve"> </w:t>
      </w:r>
      <w:r w:rsidRPr="006F01FA">
        <w:rPr>
          <w:color w:val="4472C4" w:themeColor="accent1"/>
          <w:u w:val="single"/>
          <w:lang w:val="es-AR"/>
        </w:rPr>
        <w:t>[https://successforkidswithhearingloss.com/progress-monitoring-gains-equal-to-peers/]</w:t>
      </w:r>
      <w:r w:rsidRPr="00E87688">
        <w:rPr>
          <w:lang w:val="es-AR"/>
        </w:rPr>
        <w:t xml:space="preserve">, </w:t>
      </w:r>
      <w:proofErr w:type="spellStart"/>
      <w:r w:rsidRPr="006F01FA">
        <w:rPr>
          <w:rFonts w:ascii="Arial" w:hAnsi="Arial" w:cs="Arial"/>
          <w:sz w:val="24"/>
          <w:szCs w:val="24"/>
          <w:lang w:val="es-AR"/>
        </w:rPr>
        <w:t>Hands</w:t>
      </w:r>
      <w:proofErr w:type="spellEnd"/>
      <w:r w:rsidRPr="006F01FA">
        <w:rPr>
          <w:rFonts w:ascii="Arial" w:hAnsi="Arial" w:cs="Arial"/>
          <w:sz w:val="24"/>
          <w:szCs w:val="24"/>
          <w:lang w:val="es-AR"/>
        </w:rPr>
        <w:t xml:space="preserve"> &amp; </w:t>
      </w:r>
      <w:proofErr w:type="spellStart"/>
      <w:r w:rsidRPr="006F01FA">
        <w:rPr>
          <w:rFonts w:ascii="Arial" w:hAnsi="Arial" w:cs="Arial"/>
          <w:sz w:val="24"/>
          <w:szCs w:val="24"/>
          <w:lang w:val="es-AR"/>
        </w:rPr>
        <w:t>Voices</w:t>
      </w:r>
      <w:proofErr w:type="spellEnd"/>
      <w:r w:rsidRPr="006F01FA">
        <w:rPr>
          <w:rFonts w:ascii="Arial" w:hAnsi="Arial" w:cs="Arial"/>
          <w:sz w:val="24"/>
          <w:szCs w:val="24"/>
          <w:lang w:val="es-AR"/>
        </w:rPr>
        <w:t>, 2023).</w:t>
      </w:r>
    </w:p>
    <w:p w14:paraId="6C0F9342" w14:textId="77777777" w:rsidR="006F01FA" w:rsidRDefault="006F01FA" w:rsidP="00E87688">
      <w:pPr>
        <w:spacing w:after="240" w:line="240" w:lineRule="auto"/>
        <w:jc w:val="both"/>
        <w:rPr>
          <w:rFonts w:ascii="Arial" w:hAnsi="Arial" w:cs="Arial"/>
          <w:sz w:val="24"/>
          <w:szCs w:val="24"/>
          <w:lang w:val="es-AR"/>
        </w:rPr>
      </w:pPr>
      <w:r w:rsidRPr="006F01FA">
        <w:rPr>
          <w:rFonts w:ascii="Arial" w:hAnsi="Arial" w:cs="Arial"/>
          <w:sz w:val="24"/>
          <w:szCs w:val="24"/>
          <w:lang w:val="es-AR"/>
        </w:rPr>
        <w:t xml:space="preserve">En </w:t>
      </w:r>
      <w:proofErr w:type="spellStart"/>
      <w:r w:rsidRPr="006F01FA">
        <w:rPr>
          <w:rFonts w:ascii="Arial" w:hAnsi="Arial" w:cs="Arial"/>
          <w:sz w:val="24"/>
          <w:szCs w:val="24"/>
          <w:lang w:val="es-AR"/>
        </w:rPr>
        <w:t>Optimizing</w:t>
      </w:r>
      <w:proofErr w:type="spellEnd"/>
      <w:r w:rsidRPr="006F01FA">
        <w:rPr>
          <w:rFonts w:ascii="Arial" w:hAnsi="Arial" w:cs="Arial"/>
          <w:sz w:val="24"/>
          <w:szCs w:val="24"/>
          <w:lang w:val="es-AR"/>
        </w:rPr>
        <w:t xml:space="preserve"> </w:t>
      </w:r>
      <w:proofErr w:type="spellStart"/>
      <w:r w:rsidRPr="006F01FA">
        <w:rPr>
          <w:rFonts w:ascii="Arial" w:hAnsi="Arial" w:cs="Arial"/>
          <w:sz w:val="24"/>
          <w:szCs w:val="24"/>
          <w:lang w:val="es-AR"/>
        </w:rPr>
        <w:t>Outcomes</w:t>
      </w:r>
      <w:proofErr w:type="spellEnd"/>
      <w:r w:rsidRPr="006F01FA">
        <w:rPr>
          <w:rFonts w:ascii="Arial" w:hAnsi="Arial" w:cs="Arial"/>
          <w:sz w:val="24"/>
          <w:szCs w:val="24"/>
          <w:lang w:val="es-AR"/>
        </w:rPr>
        <w:t xml:space="preserve"> </w:t>
      </w:r>
      <w:proofErr w:type="spellStart"/>
      <w:r w:rsidRPr="006F01FA">
        <w:rPr>
          <w:rFonts w:ascii="Arial" w:hAnsi="Arial" w:cs="Arial"/>
          <w:sz w:val="24"/>
          <w:szCs w:val="24"/>
          <w:lang w:val="es-AR"/>
        </w:rPr>
        <w:t>for</w:t>
      </w:r>
      <w:proofErr w:type="spellEnd"/>
      <w:r w:rsidRPr="006F01FA">
        <w:rPr>
          <w:rFonts w:ascii="Arial" w:hAnsi="Arial" w:cs="Arial"/>
          <w:sz w:val="24"/>
          <w:szCs w:val="24"/>
          <w:lang w:val="es-AR"/>
        </w:rPr>
        <w:t xml:space="preserve"> </w:t>
      </w:r>
      <w:proofErr w:type="spellStart"/>
      <w:r w:rsidRPr="006F01FA">
        <w:rPr>
          <w:rFonts w:ascii="Arial" w:hAnsi="Arial" w:cs="Arial"/>
          <w:sz w:val="24"/>
          <w:szCs w:val="24"/>
          <w:lang w:val="es-AR"/>
        </w:rPr>
        <w:t>Students</w:t>
      </w:r>
      <w:proofErr w:type="spellEnd"/>
      <w:r w:rsidRPr="006F01FA">
        <w:rPr>
          <w:rFonts w:ascii="Arial" w:hAnsi="Arial" w:cs="Arial"/>
          <w:sz w:val="24"/>
          <w:szCs w:val="24"/>
          <w:lang w:val="es-AR"/>
        </w:rPr>
        <w:t xml:space="preserve"> </w:t>
      </w:r>
      <w:proofErr w:type="spellStart"/>
      <w:r w:rsidRPr="006F01FA">
        <w:rPr>
          <w:rFonts w:ascii="Arial" w:hAnsi="Arial" w:cs="Arial"/>
          <w:sz w:val="24"/>
          <w:szCs w:val="24"/>
          <w:lang w:val="es-AR"/>
        </w:rPr>
        <w:t>who</w:t>
      </w:r>
      <w:proofErr w:type="spellEnd"/>
      <w:r w:rsidRPr="006F01FA">
        <w:rPr>
          <w:rFonts w:ascii="Arial" w:hAnsi="Arial" w:cs="Arial"/>
          <w:sz w:val="24"/>
          <w:szCs w:val="24"/>
          <w:lang w:val="es-AR"/>
        </w:rPr>
        <w:t xml:space="preserve"> are </w:t>
      </w:r>
      <w:proofErr w:type="spellStart"/>
      <w:r w:rsidRPr="006F01FA">
        <w:rPr>
          <w:rFonts w:ascii="Arial" w:hAnsi="Arial" w:cs="Arial"/>
          <w:sz w:val="24"/>
          <w:szCs w:val="24"/>
          <w:lang w:val="es-AR"/>
        </w:rPr>
        <w:t>Deaf</w:t>
      </w:r>
      <w:proofErr w:type="spellEnd"/>
      <w:r w:rsidRPr="006F01FA">
        <w:rPr>
          <w:rFonts w:ascii="Arial" w:hAnsi="Arial" w:cs="Arial"/>
          <w:sz w:val="24"/>
          <w:szCs w:val="24"/>
          <w:lang w:val="es-AR"/>
        </w:rPr>
        <w:t xml:space="preserve"> </w:t>
      </w:r>
      <w:proofErr w:type="spellStart"/>
      <w:r w:rsidRPr="006F01FA">
        <w:rPr>
          <w:rFonts w:ascii="Arial" w:hAnsi="Arial" w:cs="Arial"/>
          <w:sz w:val="24"/>
          <w:szCs w:val="24"/>
          <w:lang w:val="es-AR"/>
        </w:rPr>
        <w:t>or</w:t>
      </w:r>
      <w:proofErr w:type="spellEnd"/>
      <w:r w:rsidRPr="006F01FA">
        <w:rPr>
          <w:rFonts w:ascii="Arial" w:hAnsi="Arial" w:cs="Arial"/>
          <w:sz w:val="24"/>
          <w:szCs w:val="24"/>
          <w:lang w:val="es-AR"/>
        </w:rPr>
        <w:t xml:space="preserve"> </w:t>
      </w:r>
      <w:proofErr w:type="spellStart"/>
      <w:r w:rsidRPr="006F01FA">
        <w:rPr>
          <w:rFonts w:ascii="Arial" w:hAnsi="Arial" w:cs="Arial"/>
          <w:sz w:val="24"/>
          <w:szCs w:val="24"/>
          <w:lang w:val="es-AR"/>
        </w:rPr>
        <w:t>Hard</w:t>
      </w:r>
      <w:proofErr w:type="spellEnd"/>
      <w:r w:rsidRPr="006F01FA">
        <w:rPr>
          <w:rFonts w:ascii="Arial" w:hAnsi="Arial" w:cs="Arial"/>
          <w:sz w:val="24"/>
          <w:szCs w:val="24"/>
          <w:lang w:val="es-AR"/>
        </w:rPr>
        <w:t xml:space="preserve"> of </w:t>
      </w:r>
      <w:proofErr w:type="spellStart"/>
      <w:r w:rsidRPr="006F01FA">
        <w:rPr>
          <w:rFonts w:ascii="Arial" w:hAnsi="Arial" w:cs="Arial"/>
          <w:sz w:val="24"/>
          <w:szCs w:val="24"/>
          <w:lang w:val="es-AR"/>
        </w:rPr>
        <w:t>Hearing</w:t>
      </w:r>
      <w:proofErr w:type="spellEnd"/>
      <w:r w:rsidRPr="006F01FA">
        <w:rPr>
          <w:rFonts w:ascii="Arial" w:hAnsi="Arial" w:cs="Arial"/>
          <w:sz w:val="24"/>
          <w:szCs w:val="24"/>
          <w:lang w:val="es-AR"/>
        </w:rPr>
        <w:t xml:space="preserve">; </w:t>
      </w:r>
      <w:proofErr w:type="spellStart"/>
      <w:r w:rsidRPr="006F01FA">
        <w:rPr>
          <w:rFonts w:ascii="Arial" w:hAnsi="Arial" w:cs="Arial"/>
          <w:sz w:val="24"/>
          <w:szCs w:val="24"/>
          <w:lang w:val="es-AR"/>
        </w:rPr>
        <w:t>Education</w:t>
      </w:r>
      <w:proofErr w:type="spellEnd"/>
      <w:r w:rsidRPr="006F01FA">
        <w:rPr>
          <w:rFonts w:ascii="Arial" w:hAnsi="Arial" w:cs="Arial"/>
          <w:sz w:val="24"/>
          <w:szCs w:val="24"/>
          <w:lang w:val="es-AR"/>
        </w:rPr>
        <w:t xml:space="preserve"> </w:t>
      </w:r>
      <w:proofErr w:type="spellStart"/>
      <w:r w:rsidRPr="006F01FA">
        <w:rPr>
          <w:rFonts w:ascii="Arial" w:hAnsi="Arial" w:cs="Arial"/>
          <w:sz w:val="24"/>
          <w:szCs w:val="24"/>
          <w:lang w:val="es-AR"/>
        </w:rPr>
        <w:t>Service</w:t>
      </w:r>
      <w:proofErr w:type="spellEnd"/>
      <w:r w:rsidRPr="006F01FA">
        <w:rPr>
          <w:rFonts w:ascii="Arial" w:hAnsi="Arial" w:cs="Arial"/>
          <w:sz w:val="24"/>
          <w:szCs w:val="24"/>
          <w:lang w:val="es-AR"/>
        </w:rPr>
        <w:t xml:space="preserve"> </w:t>
      </w:r>
      <w:proofErr w:type="spellStart"/>
      <w:r w:rsidRPr="006F01FA">
        <w:rPr>
          <w:rFonts w:ascii="Arial" w:hAnsi="Arial" w:cs="Arial"/>
          <w:sz w:val="24"/>
          <w:szCs w:val="24"/>
          <w:lang w:val="es-AR"/>
        </w:rPr>
        <w:t>Guidelines</w:t>
      </w:r>
      <w:proofErr w:type="spellEnd"/>
      <w:r w:rsidRPr="006F01FA">
        <w:rPr>
          <w:rFonts w:ascii="Arial" w:hAnsi="Arial" w:cs="Arial"/>
          <w:sz w:val="24"/>
          <w:szCs w:val="24"/>
          <w:lang w:val="es-AR"/>
        </w:rPr>
        <w:t xml:space="preserve">, la NASDSE aconseja que los objetivos deben abordar las diferencias entre los estándares de edad y de grado en las áreas académicas y funcionales y el nivel actual de rendimiento del alumno, tal como se identifica en el proceso de evaluación, así como tener en cuenta el progreso anual </w:t>
      </w:r>
    </w:p>
    <w:p w14:paraId="5BA2252E" w14:textId="77777777" w:rsidR="006F01FA" w:rsidRDefault="006F01FA" w:rsidP="00E87688">
      <w:pPr>
        <w:spacing w:after="240" w:line="240" w:lineRule="auto"/>
        <w:jc w:val="both"/>
        <w:rPr>
          <w:rFonts w:ascii="Arial" w:hAnsi="Arial" w:cs="Arial"/>
          <w:sz w:val="24"/>
          <w:szCs w:val="24"/>
          <w:lang w:val="es-AR"/>
        </w:rPr>
      </w:pPr>
    </w:p>
    <w:p w14:paraId="24248EBF" w14:textId="77777777" w:rsidR="006F01FA" w:rsidRDefault="006F01FA" w:rsidP="00E87688">
      <w:pPr>
        <w:spacing w:after="240" w:line="240" w:lineRule="auto"/>
        <w:jc w:val="both"/>
        <w:rPr>
          <w:rFonts w:ascii="Arial" w:hAnsi="Arial" w:cs="Arial"/>
          <w:sz w:val="24"/>
          <w:szCs w:val="24"/>
          <w:lang w:val="es-AR"/>
        </w:rPr>
      </w:pPr>
    </w:p>
    <w:p w14:paraId="6F474584" w14:textId="77777777" w:rsidR="006F01FA" w:rsidRDefault="006F01FA" w:rsidP="00E87688">
      <w:pPr>
        <w:spacing w:after="240" w:line="240" w:lineRule="auto"/>
        <w:jc w:val="both"/>
        <w:rPr>
          <w:rFonts w:ascii="Arial" w:hAnsi="Arial" w:cs="Arial"/>
          <w:sz w:val="24"/>
          <w:szCs w:val="24"/>
          <w:lang w:val="es-AR"/>
        </w:rPr>
      </w:pPr>
    </w:p>
    <w:p w14:paraId="4C1B9F12" w14:textId="77777777" w:rsidR="006F01FA" w:rsidRDefault="006F01FA" w:rsidP="00E87688">
      <w:pPr>
        <w:spacing w:after="240" w:line="240" w:lineRule="auto"/>
        <w:jc w:val="both"/>
        <w:rPr>
          <w:rFonts w:ascii="Arial" w:hAnsi="Arial" w:cs="Arial"/>
          <w:sz w:val="24"/>
          <w:szCs w:val="24"/>
          <w:lang w:val="es-AR"/>
        </w:rPr>
      </w:pPr>
    </w:p>
    <w:p w14:paraId="05B02D02" w14:textId="77777777" w:rsidR="006F01FA" w:rsidRDefault="006F01FA" w:rsidP="00E87688">
      <w:pPr>
        <w:spacing w:after="240" w:line="240" w:lineRule="auto"/>
        <w:jc w:val="both"/>
        <w:rPr>
          <w:rFonts w:ascii="Arial" w:hAnsi="Arial" w:cs="Arial"/>
          <w:sz w:val="24"/>
          <w:szCs w:val="24"/>
          <w:lang w:val="es-AR"/>
        </w:rPr>
      </w:pPr>
    </w:p>
    <w:p w14:paraId="08F51996" w14:textId="77777777" w:rsidR="00CD1D88" w:rsidRPr="00E87279" w:rsidRDefault="00CD1D88" w:rsidP="00CD1D88">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3DE33974" w14:textId="2B924F90" w:rsidR="00CD1D88" w:rsidRPr="00E87279" w:rsidRDefault="00CD1D88" w:rsidP="00CD1D88">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CD1D88" w:rsidRPr="008D3171" w14:paraId="6804EB4D" w14:textId="77777777" w:rsidTr="00BC579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FE630" w14:textId="77777777" w:rsidR="00CD1D88" w:rsidRPr="00E87279" w:rsidRDefault="00CD1D88" w:rsidP="00BC579F">
            <w:pPr>
              <w:spacing w:after="0" w:line="240" w:lineRule="auto"/>
              <w:rPr>
                <w:rFonts w:ascii="Times New Roman" w:eastAsia="Times New Roman" w:hAnsi="Times New Roman" w:cs="Times New Roman"/>
                <w:sz w:val="14"/>
                <w:szCs w:val="14"/>
                <w:lang w:val="es-AR"/>
              </w:rPr>
            </w:pPr>
          </w:p>
          <w:p w14:paraId="4FCEB17A" w14:textId="77777777" w:rsidR="00CD1D88" w:rsidRPr="003C4736" w:rsidRDefault="008D3171" w:rsidP="00BC5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5571608">
                <v:rect id="_x0000_i1045" style="width:0;height:1.5pt" o:hralign="center" o:hrstd="t" o:hr="t" fillcolor="#a0a0a0" stroked="f"/>
              </w:pict>
            </w:r>
          </w:p>
          <w:p w14:paraId="477B80B1" w14:textId="77777777" w:rsidR="00CD1D88" w:rsidRPr="00E87279" w:rsidRDefault="00CD1D88" w:rsidP="00BC579F">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545ED67B" w14:textId="77777777" w:rsidR="00CD1D88" w:rsidRDefault="00CD1D88" w:rsidP="006F01FA">
      <w:pPr>
        <w:spacing w:after="240" w:line="240" w:lineRule="auto"/>
        <w:jc w:val="both"/>
        <w:rPr>
          <w:rFonts w:ascii="Arial" w:hAnsi="Arial" w:cs="Arial"/>
          <w:sz w:val="24"/>
          <w:szCs w:val="24"/>
          <w:lang w:val="es-AR"/>
        </w:rPr>
      </w:pPr>
    </w:p>
    <w:p w14:paraId="1D47AA64" w14:textId="4279C3F1" w:rsidR="00E87688" w:rsidRDefault="006F01FA" w:rsidP="006F01FA">
      <w:pPr>
        <w:spacing w:after="240" w:line="240" w:lineRule="auto"/>
        <w:jc w:val="both"/>
        <w:rPr>
          <w:rFonts w:ascii="Arial" w:hAnsi="Arial" w:cs="Arial"/>
          <w:sz w:val="24"/>
          <w:szCs w:val="24"/>
          <w:lang w:val="es-AR"/>
        </w:rPr>
      </w:pPr>
      <w:r w:rsidRPr="006F01FA">
        <w:rPr>
          <w:rFonts w:ascii="Arial" w:hAnsi="Arial" w:cs="Arial"/>
          <w:sz w:val="24"/>
          <w:szCs w:val="24"/>
          <w:lang w:val="es-AR"/>
        </w:rPr>
        <w:t>y acelerado hacia esos estándares.</w:t>
      </w:r>
      <w:r>
        <w:rPr>
          <w:rFonts w:ascii="Arial" w:hAnsi="Arial" w:cs="Arial"/>
          <w:sz w:val="24"/>
          <w:szCs w:val="24"/>
          <w:lang w:val="es-AR"/>
        </w:rPr>
        <w:t xml:space="preserve"> </w:t>
      </w:r>
      <w:r w:rsidRPr="006F01FA">
        <w:rPr>
          <w:rFonts w:ascii="Arial" w:hAnsi="Arial" w:cs="Arial"/>
          <w:sz w:val="24"/>
          <w:szCs w:val="24"/>
          <w:lang w:val="es-AR"/>
        </w:rPr>
        <w:t>La NASDSE también afirma que "el seguimiento del progreso de la instrucción especialmente diseñada es fundamental para garantizar que los estudiantes están haciendo crecimiento a corto plazo y el crecimiento anual, así como el progreso acelerado para cerrar las brechas ... Los profesionales deben utilizar de forma rutinaria (es decir, diaria, semanal, mensual y trimestralmente) múltiples fuentes de datos que indiquen que el programa educativo especialmente diseñado está produciendo los result</w:t>
      </w:r>
      <w:r w:rsidR="00C22DF7">
        <w:rPr>
          <w:rFonts w:ascii="Arial" w:hAnsi="Arial" w:cs="Arial"/>
          <w:sz w:val="24"/>
          <w:szCs w:val="24"/>
          <w:lang w:val="es-AR"/>
        </w:rPr>
        <w:t>ados previstos para los alumnos”</w:t>
      </w:r>
      <w:r w:rsidR="00B62E01">
        <w:rPr>
          <w:rFonts w:ascii="Arial" w:hAnsi="Arial" w:cs="Arial"/>
          <w:sz w:val="24"/>
          <w:szCs w:val="24"/>
          <w:lang w:val="es-AR"/>
        </w:rPr>
        <w:t xml:space="preserve">. </w:t>
      </w:r>
      <w:r w:rsidRPr="006F01FA">
        <w:rPr>
          <w:rFonts w:ascii="Arial" w:hAnsi="Arial" w:cs="Arial"/>
          <w:sz w:val="24"/>
          <w:szCs w:val="24"/>
          <w:lang w:val="es-AR"/>
        </w:rPr>
        <w:t>(NASDSE, 2018, p.32)</w:t>
      </w:r>
    </w:p>
    <w:p w14:paraId="26369ADA" w14:textId="4B72A6E1" w:rsidR="002E40BB" w:rsidRDefault="002E40BB" w:rsidP="002E40BB">
      <w:pPr>
        <w:spacing w:after="240" w:line="240" w:lineRule="auto"/>
        <w:jc w:val="both"/>
        <w:rPr>
          <w:rFonts w:ascii="Arial" w:hAnsi="Arial" w:cs="Arial"/>
          <w:sz w:val="24"/>
          <w:szCs w:val="24"/>
          <w:lang w:val="es-AR"/>
        </w:rPr>
      </w:pPr>
      <w:r w:rsidRPr="002E40BB">
        <w:rPr>
          <w:rFonts w:ascii="Arial" w:hAnsi="Arial" w:cs="Arial"/>
          <w:sz w:val="24"/>
          <w:szCs w:val="24"/>
          <w:lang w:val="es-AR"/>
        </w:rPr>
        <w:t xml:space="preserve">Observando que "para la mayoría de los alumnos sordos o con </w:t>
      </w:r>
      <w:r w:rsidR="00EB36C3">
        <w:rPr>
          <w:rFonts w:ascii="Arial" w:hAnsi="Arial" w:cs="Arial"/>
          <w:sz w:val="24"/>
          <w:szCs w:val="24"/>
          <w:lang w:val="es-AR"/>
        </w:rPr>
        <w:t>diferencias auditivas</w:t>
      </w:r>
      <w:r w:rsidRPr="002E40BB">
        <w:rPr>
          <w:rFonts w:ascii="Arial" w:hAnsi="Arial" w:cs="Arial"/>
          <w:sz w:val="24"/>
          <w:szCs w:val="24"/>
          <w:lang w:val="es-AR"/>
        </w:rPr>
        <w:t>, los objetivos y servicios deben como mínimo un año de crecimiento en un año basado en la evaluación pertinente y herramientas de seguimiento del progreso, NASDSE aconseja que «si los estudiantes típicos de otra manera no tienen el progreso anual esperado, los servicios y / o su colocación deben ser examinados y modificados". (NASDSE, 2018, p. 3)</w:t>
      </w:r>
    </w:p>
    <w:p w14:paraId="175BFDEF" w14:textId="3A268D5C" w:rsidR="002E40BB" w:rsidRDefault="002E40BB" w:rsidP="002E40BB">
      <w:pPr>
        <w:spacing w:after="240" w:line="240" w:lineRule="auto"/>
        <w:jc w:val="both"/>
        <w:rPr>
          <w:rFonts w:ascii="Arial" w:hAnsi="Arial" w:cs="Arial"/>
          <w:sz w:val="24"/>
          <w:szCs w:val="24"/>
          <w:lang w:val="es-AR"/>
        </w:rPr>
      </w:pPr>
      <w:r w:rsidRPr="002E40BB">
        <w:rPr>
          <w:rFonts w:ascii="Arial" w:hAnsi="Arial" w:cs="Arial"/>
          <w:color w:val="00B0F0"/>
          <w:sz w:val="24"/>
          <w:szCs w:val="24"/>
          <w:lang w:val="es-AR"/>
        </w:rPr>
        <w:t>xvii</w:t>
      </w:r>
      <w:r w:rsidRPr="002E40BB">
        <w:rPr>
          <w:rFonts w:ascii="Arial" w:hAnsi="Arial" w:cs="Arial"/>
          <w:sz w:val="24"/>
          <w:szCs w:val="24"/>
          <w:lang w:val="es-AR"/>
        </w:rPr>
        <w:t xml:space="preserve"> Ejemplos de acción(es) necesaria(s) en relación con el nivel académico:</w:t>
      </w:r>
    </w:p>
    <w:p w14:paraId="7409CBC6" w14:textId="5B733DC7" w:rsidR="002E40BB" w:rsidRDefault="002E40BB" w:rsidP="002E40BB">
      <w:pPr>
        <w:pStyle w:val="ListParagraph"/>
        <w:numPr>
          <w:ilvl w:val="0"/>
          <w:numId w:val="9"/>
        </w:numPr>
        <w:spacing w:after="240" w:line="240" w:lineRule="auto"/>
        <w:jc w:val="both"/>
        <w:rPr>
          <w:rFonts w:ascii="Arial" w:hAnsi="Arial" w:cs="Arial"/>
          <w:sz w:val="24"/>
          <w:szCs w:val="24"/>
          <w:lang w:val="es-AR"/>
        </w:rPr>
      </w:pPr>
      <w:r w:rsidRPr="002E40BB">
        <w:rPr>
          <w:rFonts w:ascii="Arial" w:hAnsi="Arial" w:cs="Arial"/>
          <w:sz w:val="24"/>
          <w:szCs w:val="24"/>
          <w:lang w:val="es-AR"/>
        </w:rPr>
        <w:t>garantizar que los objetivos académicos sean mensurables y realizables y no se basen únicamente en la observación del profesor;</w:t>
      </w:r>
    </w:p>
    <w:p w14:paraId="6F15DC2C" w14:textId="02FD89B3" w:rsidR="002E40BB" w:rsidRDefault="002E40BB" w:rsidP="002E40BB">
      <w:pPr>
        <w:pStyle w:val="ListParagraph"/>
        <w:numPr>
          <w:ilvl w:val="0"/>
          <w:numId w:val="9"/>
        </w:numPr>
        <w:spacing w:after="240" w:line="240" w:lineRule="auto"/>
        <w:jc w:val="both"/>
        <w:rPr>
          <w:rFonts w:ascii="Arial" w:hAnsi="Arial" w:cs="Arial"/>
          <w:sz w:val="24"/>
          <w:szCs w:val="24"/>
          <w:lang w:val="es-AR"/>
        </w:rPr>
      </w:pPr>
      <w:r w:rsidRPr="002E40BB">
        <w:rPr>
          <w:rFonts w:ascii="Arial" w:hAnsi="Arial" w:cs="Arial"/>
          <w:sz w:val="24"/>
          <w:szCs w:val="24"/>
          <w:lang w:val="es-AR"/>
        </w:rPr>
        <w:t>garantizar que los objetivos del nivel académico estén vinculados al plan de estudios general del grado;</w:t>
      </w:r>
    </w:p>
    <w:p w14:paraId="539853BF" w14:textId="0638610B" w:rsidR="002E40BB" w:rsidRDefault="002E40BB" w:rsidP="002E40BB">
      <w:pPr>
        <w:pStyle w:val="ListParagraph"/>
        <w:numPr>
          <w:ilvl w:val="0"/>
          <w:numId w:val="9"/>
        </w:numPr>
        <w:spacing w:after="240" w:line="240" w:lineRule="auto"/>
        <w:jc w:val="both"/>
        <w:rPr>
          <w:rFonts w:ascii="Arial" w:hAnsi="Arial" w:cs="Arial"/>
          <w:sz w:val="24"/>
          <w:szCs w:val="24"/>
          <w:lang w:val="es-AR"/>
        </w:rPr>
      </w:pPr>
      <w:r w:rsidRPr="002E40BB">
        <w:rPr>
          <w:rFonts w:ascii="Arial" w:hAnsi="Arial" w:cs="Arial"/>
          <w:sz w:val="24"/>
          <w:szCs w:val="24"/>
          <w:lang w:val="es-AR"/>
        </w:rPr>
        <w:t>garantizar que los objetivos académicos incluyan también habilidades funcionales (por ejemplo, tomar apuntes, organización de la información);</w:t>
      </w:r>
    </w:p>
    <w:p w14:paraId="3BEF8564" w14:textId="41AF816A" w:rsidR="002E40BB" w:rsidRDefault="002E40BB" w:rsidP="002E40BB">
      <w:pPr>
        <w:pStyle w:val="ListParagraph"/>
        <w:numPr>
          <w:ilvl w:val="0"/>
          <w:numId w:val="9"/>
        </w:numPr>
        <w:spacing w:after="240" w:line="240" w:lineRule="auto"/>
        <w:jc w:val="both"/>
        <w:rPr>
          <w:rFonts w:ascii="Arial" w:hAnsi="Arial" w:cs="Arial"/>
          <w:sz w:val="24"/>
          <w:szCs w:val="24"/>
          <w:lang w:val="es-AR"/>
        </w:rPr>
      </w:pPr>
      <w:r w:rsidRPr="002E40BB">
        <w:rPr>
          <w:rFonts w:ascii="Arial" w:hAnsi="Arial" w:cs="Arial"/>
          <w:sz w:val="24"/>
          <w:szCs w:val="24"/>
          <w:lang w:val="es-AR"/>
        </w:rPr>
        <w:t>remediar según sea necesario sin comprometer el tiempo de instru</w:t>
      </w:r>
      <w:r>
        <w:rPr>
          <w:rFonts w:ascii="Arial" w:hAnsi="Arial" w:cs="Arial"/>
          <w:sz w:val="24"/>
          <w:szCs w:val="24"/>
          <w:lang w:val="es-AR"/>
        </w:rPr>
        <w:t xml:space="preserve">cción en clase del niño/alumno </w:t>
      </w:r>
      <w:r w:rsidRPr="002E40BB">
        <w:rPr>
          <w:rFonts w:ascii="Arial" w:hAnsi="Arial" w:cs="Arial"/>
          <w:sz w:val="24"/>
          <w:szCs w:val="24"/>
          <w:lang w:val="es-AR"/>
        </w:rPr>
        <w:t>en clase;</w:t>
      </w:r>
    </w:p>
    <w:p w14:paraId="050499CD" w14:textId="6A2D5B92" w:rsidR="002E40BB" w:rsidRDefault="002E40BB" w:rsidP="002E40BB">
      <w:pPr>
        <w:pStyle w:val="ListParagraph"/>
        <w:numPr>
          <w:ilvl w:val="0"/>
          <w:numId w:val="9"/>
        </w:numPr>
        <w:spacing w:after="240" w:line="240" w:lineRule="auto"/>
        <w:jc w:val="both"/>
        <w:rPr>
          <w:rFonts w:ascii="Arial" w:hAnsi="Arial" w:cs="Arial"/>
          <w:sz w:val="24"/>
          <w:szCs w:val="24"/>
          <w:lang w:val="es-AR"/>
        </w:rPr>
      </w:pPr>
      <w:r w:rsidRPr="002E40BB">
        <w:rPr>
          <w:rFonts w:ascii="Arial" w:hAnsi="Arial" w:cs="Arial"/>
          <w:sz w:val="24"/>
          <w:szCs w:val="24"/>
          <w:lang w:val="es-AR"/>
        </w:rPr>
        <w:t>aplicar estrategias de colaboración entre los proveedores de educación especial y los profesores de educación general;</w:t>
      </w:r>
    </w:p>
    <w:p w14:paraId="691ED9D6" w14:textId="0635B96F" w:rsidR="002E40BB" w:rsidRDefault="002E40BB" w:rsidP="002E40BB">
      <w:pPr>
        <w:pStyle w:val="ListParagraph"/>
        <w:numPr>
          <w:ilvl w:val="0"/>
          <w:numId w:val="9"/>
        </w:numPr>
        <w:spacing w:after="240" w:line="240" w:lineRule="auto"/>
        <w:jc w:val="both"/>
        <w:rPr>
          <w:rFonts w:ascii="Arial" w:hAnsi="Arial" w:cs="Arial"/>
          <w:sz w:val="24"/>
          <w:szCs w:val="24"/>
          <w:lang w:val="es-AR"/>
        </w:rPr>
      </w:pPr>
      <w:r w:rsidRPr="002E40BB">
        <w:rPr>
          <w:rFonts w:ascii="Arial" w:hAnsi="Arial" w:cs="Arial"/>
          <w:sz w:val="24"/>
          <w:szCs w:val="24"/>
          <w:lang w:val="es-AR"/>
        </w:rPr>
        <w:t>apoyar al estudiante con las mejores prácticas, como los métodos de pre enseñanza, enseñanza y re enseñanza</w:t>
      </w:r>
    </w:p>
    <w:p w14:paraId="56178C73" w14:textId="5029E789" w:rsidR="002E40BB" w:rsidRDefault="002E40BB" w:rsidP="00BC579F">
      <w:pPr>
        <w:pStyle w:val="ListParagraph"/>
        <w:numPr>
          <w:ilvl w:val="0"/>
          <w:numId w:val="9"/>
        </w:numPr>
        <w:spacing w:after="240" w:line="240" w:lineRule="auto"/>
        <w:jc w:val="both"/>
        <w:rPr>
          <w:rFonts w:ascii="Arial" w:hAnsi="Arial" w:cs="Arial"/>
          <w:sz w:val="24"/>
          <w:szCs w:val="24"/>
          <w:lang w:val="es-AR"/>
        </w:rPr>
      </w:pPr>
      <w:r w:rsidRPr="002E40BB">
        <w:rPr>
          <w:rFonts w:ascii="Arial" w:hAnsi="Arial" w:cs="Arial"/>
          <w:sz w:val="24"/>
          <w:szCs w:val="24"/>
          <w:lang w:val="es-AR"/>
        </w:rPr>
        <w:t>garantizar la formación y el asesoramiento de los padres según sea necesario para apoyar el nivel académico en casa.</w:t>
      </w:r>
    </w:p>
    <w:p w14:paraId="5016CE2D" w14:textId="70D56CF1" w:rsidR="00E87688" w:rsidRPr="00CD1D88" w:rsidRDefault="002E40BB" w:rsidP="00E87688">
      <w:pPr>
        <w:spacing w:after="240" w:line="240" w:lineRule="auto"/>
        <w:jc w:val="both"/>
        <w:rPr>
          <w:color w:val="0070C0"/>
          <w:sz w:val="24"/>
          <w:szCs w:val="24"/>
          <w:u w:val="single"/>
          <w:lang w:val="es-AR"/>
        </w:rPr>
      </w:pPr>
      <w:r w:rsidRPr="002E40BB">
        <w:rPr>
          <w:lang w:val="es-AR"/>
        </w:rPr>
        <w:t xml:space="preserve">Muchos de los ejemplos de posibles "acciones necesarias" para cada uno de los factores enumerados en el plan de comunicación proceden de </w:t>
      </w:r>
      <w:proofErr w:type="spellStart"/>
      <w:r w:rsidRPr="002E40BB">
        <w:rPr>
          <w:lang w:val="es-AR"/>
        </w:rPr>
        <w:t>Educational</w:t>
      </w:r>
      <w:proofErr w:type="spellEnd"/>
      <w:r w:rsidRPr="002E40BB">
        <w:rPr>
          <w:lang w:val="es-AR"/>
        </w:rPr>
        <w:t xml:space="preserve"> </w:t>
      </w:r>
      <w:proofErr w:type="spellStart"/>
      <w:r w:rsidRPr="002E40BB">
        <w:rPr>
          <w:lang w:val="es-AR"/>
        </w:rPr>
        <w:t>Advocacy</w:t>
      </w:r>
      <w:proofErr w:type="spellEnd"/>
      <w:r w:rsidRPr="002E40BB">
        <w:rPr>
          <w:lang w:val="es-AR"/>
        </w:rPr>
        <w:t xml:space="preserve"> </w:t>
      </w:r>
      <w:proofErr w:type="spellStart"/>
      <w:r w:rsidRPr="002E40BB">
        <w:rPr>
          <w:lang w:val="es-AR"/>
        </w:rPr>
        <w:t>for</w:t>
      </w:r>
      <w:proofErr w:type="spellEnd"/>
      <w:r w:rsidRPr="002E40BB">
        <w:rPr>
          <w:lang w:val="es-AR"/>
        </w:rPr>
        <w:t xml:space="preserve"> </w:t>
      </w:r>
      <w:proofErr w:type="spellStart"/>
      <w:r w:rsidRPr="002E40BB">
        <w:rPr>
          <w:lang w:val="es-AR"/>
        </w:rPr>
        <w:t>Students</w:t>
      </w:r>
      <w:proofErr w:type="spellEnd"/>
      <w:r w:rsidRPr="002E40BB">
        <w:rPr>
          <w:lang w:val="es-AR"/>
        </w:rPr>
        <w:t xml:space="preserve"> </w:t>
      </w:r>
      <w:proofErr w:type="spellStart"/>
      <w:r w:rsidRPr="002E40BB">
        <w:rPr>
          <w:lang w:val="es-AR"/>
        </w:rPr>
        <w:t>Who</w:t>
      </w:r>
      <w:proofErr w:type="spellEnd"/>
      <w:r w:rsidRPr="002E40BB">
        <w:rPr>
          <w:lang w:val="es-AR"/>
        </w:rPr>
        <w:t xml:space="preserve"> are </w:t>
      </w:r>
      <w:proofErr w:type="spellStart"/>
      <w:r w:rsidRPr="002E40BB">
        <w:rPr>
          <w:lang w:val="es-AR"/>
        </w:rPr>
        <w:t>Deaf</w:t>
      </w:r>
      <w:proofErr w:type="spellEnd"/>
      <w:r w:rsidRPr="002E40BB">
        <w:rPr>
          <w:lang w:val="es-AR"/>
        </w:rPr>
        <w:t xml:space="preserve"> </w:t>
      </w:r>
      <w:proofErr w:type="spellStart"/>
      <w:r w:rsidRPr="002E40BB">
        <w:rPr>
          <w:lang w:val="es-AR"/>
        </w:rPr>
        <w:t>or</w:t>
      </w:r>
      <w:proofErr w:type="spellEnd"/>
      <w:r w:rsidRPr="002E40BB">
        <w:rPr>
          <w:lang w:val="es-AR"/>
        </w:rPr>
        <w:t xml:space="preserve"> </w:t>
      </w:r>
      <w:proofErr w:type="spellStart"/>
      <w:r w:rsidRPr="002E40BB">
        <w:rPr>
          <w:lang w:val="es-AR"/>
        </w:rPr>
        <w:t>Hard</w:t>
      </w:r>
      <w:proofErr w:type="spellEnd"/>
      <w:r w:rsidRPr="002E40BB">
        <w:rPr>
          <w:lang w:val="es-AR"/>
        </w:rPr>
        <w:t xml:space="preserve"> </w:t>
      </w:r>
      <w:proofErr w:type="spellStart"/>
      <w:r w:rsidRPr="002E40BB">
        <w:rPr>
          <w:lang w:val="es-AR"/>
        </w:rPr>
        <w:t>Hearing</w:t>
      </w:r>
      <w:proofErr w:type="spellEnd"/>
      <w:r w:rsidRPr="002E40BB">
        <w:rPr>
          <w:lang w:val="es-AR"/>
        </w:rPr>
        <w:t xml:space="preserve">: </w:t>
      </w:r>
      <w:proofErr w:type="spellStart"/>
      <w:r w:rsidRPr="002E40BB">
        <w:rPr>
          <w:lang w:val="es-AR"/>
        </w:rPr>
        <w:t>The</w:t>
      </w:r>
      <w:proofErr w:type="spellEnd"/>
      <w:r w:rsidRPr="002E40BB">
        <w:rPr>
          <w:lang w:val="es-AR"/>
        </w:rPr>
        <w:t xml:space="preserve"> </w:t>
      </w:r>
      <w:proofErr w:type="spellStart"/>
      <w:r w:rsidRPr="002E40BB">
        <w:rPr>
          <w:lang w:val="es-AR"/>
        </w:rPr>
        <w:t>Hands</w:t>
      </w:r>
      <w:proofErr w:type="spellEnd"/>
      <w:r w:rsidRPr="002E40BB">
        <w:rPr>
          <w:lang w:val="es-AR"/>
        </w:rPr>
        <w:t xml:space="preserve"> &amp; </w:t>
      </w:r>
      <w:proofErr w:type="spellStart"/>
      <w:r w:rsidRPr="002E40BB">
        <w:rPr>
          <w:lang w:val="es-AR"/>
        </w:rPr>
        <w:t>Voices</w:t>
      </w:r>
      <w:proofErr w:type="spellEnd"/>
      <w:r w:rsidRPr="002E40BB">
        <w:rPr>
          <w:lang w:val="es-AR"/>
        </w:rPr>
        <w:t xml:space="preserve"> </w:t>
      </w:r>
      <w:proofErr w:type="spellStart"/>
      <w:r w:rsidRPr="002E40BB">
        <w:rPr>
          <w:lang w:val="es-AR"/>
        </w:rPr>
        <w:t>Guidebook</w:t>
      </w:r>
      <w:proofErr w:type="spellEnd"/>
      <w:r w:rsidRPr="002E40BB">
        <w:rPr>
          <w:lang w:val="es-AR"/>
        </w:rPr>
        <w:t xml:space="preserve"> (2023) y se han utilizado con autorización. Se pueden encontrar ejemplos adicionales en esta publicación. Además, Alabama es miembro de la Asociación Nacional de Directores Estatales de Educación Especial (NASDSE). </w:t>
      </w:r>
      <w:proofErr w:type="spellStart"/>
      <w:r w:rsidRPr="002E40BB">
        <w:rPr>
          <w:lang w:val="es-AR"/>
        </w:rPr>
        <w:t>Optimizing</w:t>
      </w:r>
      <w:proofErr w:type="spellEnd"/>
      <w:r w:rsidRPr="002E40BB">
        <w:rPr>
          <w:lang w:val="es-AR"/>
        </w:rPr>
        <w:t xml:space="preserve"> </w:t>
      </w:r>
      <w:proofErr w:type="spellStart"/>
      <w:r w:rsidRPr="002E40BB">
        <w:rPr>
          <w:lang w:val="es-AR"/>
        </w:rPr>
        <w:t>Outcomes</w:t>
      </w:r>
      <w:proofErr w:type="spellEnd"/>
      <w:r w:rsidRPr="002E40BB">
        <w:rPr>
          <w:lang w:val="es-AR"/>
        </w:rPr>
        <w:t xml:space="preserve"> </w:t>
      </w:r>
      <w:proofErr w:type="spellStart"/>
      <w:r w:rsidRPr="002E40BB">
        <w:rPr>
          <w:lang w:val="es-AR"/>
        </w:rPr>
        <w:t>for</w:t>
      </w:r>
      <w:proofErr w:type="spellEnd"/>
      <w:r w:rsidRPr="002E40BB">
        <w:rPr>
          <w:lang w:val="es-AR"/>
        </w:rPr>
        <w:t xml:space="preserve"> </w:t>
      </w:r>
      <w:proofErr w:type="spellStart"/>
      <w:r w:rsidRPr="002E40BB">
        <w:rPr>
          <w:lang w:val="es-AR"/>
        </w:rPr>
        <w:t>Students</w:t>
      </w:r>
      <w:proofErr w:type="spellEnd"/>
      <w:r w:rsidRPr="002E40BB">
        <w:rPr>
          <w:lang w:val="es-AR"/>
        </w:rPr>
        <w:t xml:space="preserve"> </w:t>
      </w:r>
      <w:proofErr w:type="spellStart"/>
      <w:r w:rsidRPr="002E40BB">
        <w:rPr>
          <w:lang w:val="es-AR"/>
        </w:rPr>
        <w:t>who</w:t>
      </w:r>
      <w:proofErr w:type="spellEnd"/>
      <w:r w:rsidRPr="002E40BB">
        <w:rPr>
          <w:lang w:val="es-AR"/>
        </w:rPr>
        <w:t xml:space="preserve"> are </w:t>
      </w:r>
      <w:proofErr w:type="spellStart"/>
      <w:r w:rsidRPr="002E40BB">
        <w:rPr>
          <w:lang w:val="es-AR"/>
        </w:rPr>
        <w:t>Deaf</w:t>
      </w:r>
      <w:proofErr w:type="spellEnd"/>
      <w:r w:rsidRPr="002E40BB">
        <w:rPr>
          <w:lang w:val="es-AR"/>
        </w:rPr>
        <w:t xml:space="preserve"> </w:t>
      </w:r>
      <w:proofErr w:type="spellStart"/>
      <w:r w:rsidRPr="002E40BB">
        <w:rPr>
          <w:lang w:val="es-AR"/>
        </w:rPr>
        <w:t>or</w:t>
      </w:r>
      <w:proofErr w:type="spellEnd"/>
      <w:r w:rsidRPr="002E40BB">
        <w:rPr>
          <w:lang w:val="es-AR"/>
        </w:rPr>
        <w:t xml:space="preserve"> </w:t>
      </w:r>
      <w:proofErr w:type="spellStart"/>
      <w:r w:rsidRPr="002E40BB">
        <w:rPr>
          <w:lang w:val="es-AR"/>
        </w:rPr>
        <w:t>Hard</w:t>
      </w:r>
      <w:proofErr w:type="spellEnd"/>
      <w:r w:rsidRPr="002E40BB">
        <w:rPr>
          <w:lang w:val="es-AR"/>
        </w:rPr>
        <w:t xml:space="preserve"> of </w:t>
      </w:r>
      <w:proofErr w:type="spellStart"/>
      <w:r w:rsidRPr="002E40BB">
        <w:rPr>
          <w:lang w:val="es-AR"/>
        </w:rPr>
        <w:t>Hearing</w:t>
      </w:r>
      <w:proofErr w:type="spellEnd"/>
      <w:r w:rsidRPr="002E40BB">
        <w:rPr>
          <w:lang w:val="es-AR"/>
        </w:rPr>
        <w:t xml:space="preserve">; </w:t>
      </w:r>
      <w:proofErr w:type="spellStart"/>
      <w:r w:rsidRPr="002E40BB">
        <w:rPr>
          <w:lang w:val="es-AR"/>
        </w:rPr>
        <w:t>Education</w:t>
      </w:r>
      <w:proofErr w:type="spellEnd"/>
      <w:r w:rsidRPr="002E40BB">
        <w:rPr>
          <w:lang w:val="es-AR"/>
        </w:rPr>
        <w:t xml:space="preserve"> </w:t>
      </w:r>
      <w:proofErr w:type="spellStart"/>
      <w:r w:rsidRPr="002E40BB">
        <w:rPr>
          <w:lang w:val="es-AR"/>
        </w:rPr>
        <w:t>Service</w:t>
      </w:r>
      <w:proofErr w:type="spellEnd"/>
      <w:r w:rsidRPr="002E40BB">
        <w:rPr>
          <w:lang w:val="es-AR"/>
        </w:rPr>
        <w:t xml:space="preserve"> </w:t>
      </w:r>
      <w:proofErr w:type="spellStart"/>
      <w:r w:rsidRPr="002E40BB">
        <w:rPr>
          <w:lang w:val="es-AR"/>
        </w:rPr>
        <w:t>Guidelines</w:t>
      </w:r>
      <w:proofErr w:type="spellEnd"/>
      <w:r w:rsidRPr="002E40BB">
        <w:rPr>
          <w:lang w:val="es-AR"/>
        </w:rPr>
        <w:t xml:space="preserve"> publicado por NASDSE es reconocido como una fuente de orientación de mejores prácticas. Se puede acceder a la publicación en: </w:t>
      </w:r>
      <w:r w:rsidRPr="00CD1D88">
        <w:rPr>
          <w:color w:val="0070C0"/>
          <w:u w:val="single"/>
          <w:lang w:val="es-AR"/>
        </w:rPr>
        <w:t>https://www.nasdse.org/docs/nasdse-3rd-ed-7-11-2019-final.pdf</w:t>
      </w:r>
    </w:p>
    <w:p w14:paraId="41DD0ED6" w14:textId="588F02EE" w:rsidR="00E87688" w:rsidRPr="002E40BB" w:rsidRDefault="00E87688" w:rsidP="00E87688">
      <w:pPr>
        <w:spacing w:after="240" w:line="240" w:lineRule="auto"/>
        <w:jc w:val="both"/>
        <w:rPr>
          <w:color w:val="00B0F0"/>
          <w:sz w:val="24"/>
          <w:szCs w:val="24"/>
          <w:lang w:val="es-AR"/>
        </w:rPr>
      </w:pPr>
    </w:p>
    <w:p w14:paraId="0170407A" w14:textId="4A663DE5" w:rsidR="00E87688" w:rsidRPr="002E40BB" w:rsidRDefault="00E87688" w:rsidP="00E87688">
      <w:pPr>
        <w:spacing w:after="240" w:line="240" w:lineRule="auto"/>
        <w:jc w:val="both"/>
        <w:rPr>
          <w:color w:val="00B0F0"/>
          <w:sz w:val="24"/>
          <w:szCs w:val="24"/>
          <w:lang w:val="es-AR"/>
        </w:rPr>
      </w:pPr>
    </w:p>
    <w:p w14:paraId="4F614F29" w14:textId="6326BC72" w:rsidR="00E87688" w:rsidRPr="002E40BB" w:rsidRDefault="00E87688" w:rsidP="00E87688">
      <w:pPr>
        <w:spacing w:after="240" w:line="240" w:lineRule="auto"/>
        <w:jc w:val="both"/>
        <w:rPr>
          <w:color w:val="00B0F0"/>
          <w:sz w:val="24"/>
          <w:szCs w:val="24"/>
          <w:lang w:val="es-AR"/>
        </w:rPr>
      </w:pPr>
    </w:p>
    <w:p w14:paraId="60185879" w14:textId="21070BDA" w:rsidR="00E87688" w:rsidRPr="002E40BB" w:rsidRDefault="00E87688" w:rsidP="00E87688">
      <w:pPr>
        <w:spacing w:after="240" w:line="240" w:lineRule="auto"/>
        <w:jc w:val="both"/>
        <w:rPr>
          <w:color w:val="00B0F0"/>
          <w:sz w:val="24"/>
          <w:szCs w:val="24"/>
          <w:lang w:val="es-AR"/>
        </w:rPr>
      </w:pPr>
    </w:p>
    <w:p w14:paraId="38FABED9" w14:textId="77777777" w:rsidR="00CD1D88" w:rsidRPr="00E87279" w:rsidRDefault="00CD1D88" w:rsidP="00CD1D88">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06786A85" w14:textId="3BF69F8B" w:rsidR="00CD1D88" w:rsidRPr="00E87279" w:rsidRDefault="00CD1D88" w:rsidP="00CD1D88">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CD1D88" w:rsidRPr="008D3171" w14:paraId="69A151E6" w14:textId="77777777" w:rsidTr="00BC579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B2211" w14:textId="77777777" w:rsidR="00CD1D88" w:rsidRPr="00E87279" w:rsidRDefault="00CD1D88" w:rsidP="00BC579F">
            <w:pPr>
              <w:spacing w:after="0" w:line="240" w:lineRule="auto"/>
              <w:rPr>
                <w:rFonts w:ascii="Times New Roman" w:eastAsia="Times New Roman" w:hAnsi="Times New Roman" w:cs="Times New Roman"/>
                <w:sz w:val="14"/>
                <w:szCs w:val="14"/>
                <w:lang w:val="es-AR"/>
              </w:rPr>
            </w:pPr>
          </w:p>
          <w:p w14:paraId="5E76D764" w14:textId="77777777" w:rsidR="00CD1D88" w:rsidRPr="003C4736" w:rsidRDefault="008D3171" w:rsidP="00BC5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FC3E37C">
                <v:rect id="_x0000_i1046" style="width:0;height:1.5pt" o:hralign="center" o:hrstd="t" o:hr="t" fillcolor="#a0a0a0" stroked="f"/>
              </w:pict>
            </w:r>
          </w:p>
          <w:p w14:paraId="103202C7" w14:textId="77777777" w:rsidR="00CD1D88" w:rsidRPr="00E87279" w:rsidRDefault="00CD1D88" w:rsidP="00BC579F">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265E6145" w14:textId="6CCFDAF0" w:rsidR="00E87688" w:rsidRDefault="00E87688" w:rsidP="00E87688">
      <w:pPr>
        <w:spacing w:after="240" w:line="240" w:lineRule="auto"/>
        <w:jc w:val="both"/>
        <w:rPr>
          <w:color w:val="00B0F0"/>
          <w:sz w:val="24"/>
          <w:szCs w:val="24"/>
          <w:lang w:val="es-AR"/>
        </w:rPr>
      </w:pPr>
    </w:p>
    <w:p w14:paraId="7D0F2916" w14:textId="54D018C5" w:rsidR="00CD1D88" w:rsidRPr="00CD1D88" w:rsidRDefault="00CD1D88" w:rsidP="00E87688">
      <w:pPr>
        <w:spacing w:after="240" w:line="240" w:lineRule="auto"/>
        <w:jc w:val="both"/>
        <w:rPr>
          <w:rFonts w:ascii="Arial" w:hAnsi="Arial" w:cs="Arial"/>
          <w:b/>
          <w:sz w:val="28"/>
          <w:szCs w:val="28"/>
          <w:lang w:val="es-AR"/>
        </w:rPr>
      </w:pPr>
      <w:r w:rsidRPr="00CD1D88">
        <w:rPr>
          <w:rFonts w:ascii="Arial" w:hAnsi="Arial" w:cs="Arial"/>
          <w:b/>
          <w:sz w:val="28"/>
          <w:szCs w:val="28"/>
          <w:lang w:val="es-AR"/>
        </w:rPr>
        <w:t>4. GAMA COMPLETA DE NECESIDADES</w:t>
      </w:r>
    </w:p>
    <w:p w14:paraId="54B75DD5" w14:textId="1A806B06" w:rsidR="00E87688" w:rsidRPr="00CD1D88" w:rsidRDefault="00CD1D88" w:rsidP="00E87688">
      <w:pPr>
        <w:spacing w:after="240" w:line="240" w:lineRule="auto"/>
        <w:jc w:val="both"/>
        <w:rPr>
          <w:color w:val="00B0F0"/>
          <w:sz w:val="24"/>
          <w:szCs w:val="24"/>
          <w:lang w:val="es-AR"/>
        </w:rPr>
      </w:pPr>
      <w:r w:rsidRPr="00CD1D88">
        <w:rPr>
          <w:rFonts w:ascii="Arial" w:hAnsi="Arial" w:cs="Arial"/>
          <w:color w:val="00B0F0"/>
          <w:sz w:val="24"/>
          <w:szCs w:val="24"/>
          <w:lang w:val="es-AR"/>
        </w:rPr>
        <w:t xml:space="preserve">xviii </w:t>
      </w:r>
      <w:r w:rsidRPr="00CD1D88">
        <w:rPr>
          <w:rFonts w:ascii="Arial" w:hAnsi="Arial" w:cs="Arial"/>
          <w:sz w:val="24"/>
          <w:szCs w:val="24"/>
          <w:lang w:val="es-AR"/>
        </w:rPr>
        <w:t>4a. La consideración de toda la jornada escolar (por ejemplo, el recreo, el almuerzo, los anuncios diarios rutinarios por megafonía, las asambleas, las excursiones, los clubes, los equipos deportivos, etc.), los tiempos de transición diarios (por ejemplo, la llegada, la salida, el cambio de clase, etc.) y lo que el alumno necesita para que la comunicación sea tan eficaz como la que reciben sus compañeros con niveles auditivos típicos en todas las actividades permitirá que el alumno obtenga beneficios educativos más completos y significativos.</w:t>
      </w:r>
      <w:r>
        <w:rPr>
          <w:rFonts w:ascii="Arial" w:hAnsi="Arial" w:cs="Arial"/>
          <w:sz w:val="24"/>
          <w:szCs w:val="24"/>
          <w:lang w:val="es-AR"/>
        </w:rPr>
        <w:t xml:space="preserve"> </w:t>
      </w:r>
      <w:r w:rsidRPr="00CD1D88">
        <w:rPr>
          <w:color w:val="00B0F0"/>
          <w:lang w:val="es-AR"/>
        </w:rPr>
        <w:t>34 CFR § 300.324(a)(</w:t>
      </w:r>
      <w:proofErr w:type="gramStart"/>
      <w:r w:rsidRPr="00CD1D88">
        <w:rPr>
          <w:color w:val="00B0F0"/>
          <w:lang w:val="es-AR"/>
        </w:rPr>
        <w:t>2)(</w:t>
      </w:r>
      <w:proofErr w:type="spellStart"/>
      <w:proofErr w:type="gramEnd"/>
      <w:r w:rsidRPr="00CD1D88">
        <w:rPr>
          <w:color w:val="00B0F0"/>
          <w:lang w:val="es-AR"/>
        </w:rPr>
        <w:t>iv,v</w:t>
      </w:r>
      <w:proofErr w:type="spellEnd"/>
      <w:r w:rsidRPr="00CD1D88">
        <w:rPr>
          <w:color w:val="00B0F0"/>
          <w:lang w:val="es-AR"/>
        </w:rPr>
        <w:t xml:space="preserve">) y AAC 290-8-9.05(6)(l)(m) Comunicación, tecnología asistencial; 34 CFR § 300.107 y AAC 290-8-9.07(3)(a) Servicios no académicos, 34 CFR § 300.117 </w:t>
      </w:r>
      <w:r>
        <w:rPr>
          <w:color w:val="00B0F0"/>
          <w:lang w:val="es-AR"/>
        </w:rPr>
        <w:t>y</w:t>
      </w:r>
      <w:r w:rsidRPr="00CD1D88">
        <w:rPr>
          <w:color w:val="00B0F0"/>
          <w:lang w:val="es-AR"/>
        </w:rPr>
        <w:t xml:space="preserve"> AAC 290-8-9-.06(2) Entornos no académicos, [ADA </w:t>
      </w:r>
      <w:proofErr w:type="spellStart"/>
      <w:r w:rsidRPr="00CD1D88">
        <w:rPr>
          <w:color w:val="00B0F0"/>
          <w:lang w:val="es-AR"/>
        </w:rPr>
        <w:t>Title</w:t>
      </w:r>
      <w:proofErr w:type="spellEnd"/>
      <w:r w:rsidRPr="00CD1D88">
        <w:rPr>
          <w:color w:val="00B0F0"/>
          <w:lang w:val="es-AR"/>
        </w:rPr>
        <w:t xml:space="preserve"> II 28 CFR § 35.104 (1)], [ADA </w:t>
      </w:r>
      <w:proofErr w:type="spellStart"/>
      <w:r w:rsidRPr="00CD1D88">
        <w:rPr>
          <w:color w:val="00B0F0"/>
          <w:lang w:val="es-AR"/>
        </w:rPr>
        <w:t>Title</w:t>
      </w:r>
      <w:proofErr w:type="spellEnd"/>
      <w:r w:rsidRPr="00CD1D88">
        <w:rPr>
          <w:color w:val="00B0F0"/>
          <w:lang w:val="es-AR"/>
        </w:rPr>
        <w:t xml:space="preserve"> II 28 CFR § 35.160(a) (1)].</w:t>
      </w:r>
    </w:p>
    <w:p w14:paraId="6565F574" w14:textId="6906F82C" w:rsidR="00E87688" w:rsidRDefault="00CD1D88" w:rsidP="00CD1D88">
      <w:pPr>
        <w:spacing w:after="240" w:line="240" w:lineRule="auto"/>
        <w:jc w:val="both"/>
        <w:rPr>
          <w:rFonts w:ascii="Arial" w:hAnsi="Arial" w:cs="Arial"/>
          <w:sz w:val="24"/>
          <w:szCs w:val="24"/>
        </w:rPr>
      </w:pPr>
      <w:r w:rsidRPr="00CD1D88">
        <w:rPr>
          <w:rFonts w:ascii="Arial" w:hAnsi="Arial" w:cs="Arial"/>
          <w:color w:val="00B0F0"/>
          <w:sz w:val="24"/>
          <w:szCs w:val="24"/>
        </w:rPr>
        <w:t>xix</w:t>
      </w:r>
      <w:r w:rsidRPr="00CD1D88">
        <w:rPr>
          <w:rFonts w:ascii="Arial" w:hAnsi="Arial" w:cs="Arial"/>
          <w:sz w:val="24"/>
          <w:szCs w:val="24"/>
        </w:rPr>
        <w:t xml:space="preserve"> Examples of Action(s) Needed Regarding Full Range of Needs:</w:t>
      </w:r>
    </w:p>
    <w:p w14:paraId="4B6B924A" w14:textId="5B98E861" w:rsidR="00CD1D88" w:rsidRDefault="00CD1D88" w:rsidP="00CD1D88">
      <w:pPr>
        <w:pStyle w:val="ListParagraph"/>
        <w:numPr>
          <w:ilvl w:val="0"/>
          <w:numId w:val="10"/>
        </w:numPr>
        <w:spacing w:after="240" w:line="240" w:lineRule="auto"/>
        <w:jc w:val="both"/>
        <w:rPr>
          <w:rFonts w:ascii="Arial" w:hAnsi="Arial" w:cs="Arial"/>
          <w:sz w:val="24"/>
          <w:szCs w:val="24"/>
          <w:lang w:val="es-AR"/>
        </w:rPr>
      </w:pPr>
      <w:r w:rsidRPr="00CD1D88">
        <w:rPr>
          <w:rFonts w:ascii="Arial" w:hAnsi="Arial" w:cs="Arial"/>
          <w:sz w:val="24"/>
          <w:szCs w:val="24"/>
          <w:lang w:val="es-AR"/>
        </w:rPr>
        <w:t>implementación de servicios más allá del aula física (por ejemplo, intérpretes, sistemas de micrófono a distancia [antes denominados 'sistemas FM'], y/o servicios de subtitulado, según proceda, utilizados en excursiones, asambleas, concentraciones de ánimo y actividades extracurriculares);</w:t>
      </w:r>
    </w:p>
    <w:p w14:paraId="1417BC3D" w14:textId="47E26D44" w:rsidR="00CD1D88" w:rsidRDefault="00CD1D88" w:rsidP="00CD1D88">
      <w:pPr>
        <w:pStyle w:val="ListParagraph"/>
        <w:numPr>
          <w:ilvl w:val="0"/>
          <w:numId w:val="10"/>
        </w:numPr>
        <w:spacing w:after="240" w:line="240" w:lineRule="auto"/>
        <w:jc w:val="both"/>
        <w:rPr>
          <w:rFonts w:ascii="Arial" w:hAnsi="Arial" w:cs="Arial"/>
          <w:sz w:val="24"/>
          <w:szCs w:val="24"/>
          <w:lang w:val="es-AR"/>
        </w:rPr>
      </w:pPr>
      <w:r w:rsidRPr="00CD1D88">
        <w:rPr>
          <w:rFonts w:ascii="Arial" w:hAnsi="Arial" w:cs="Arial"/>
          <w:sz w:val="24"/>
          <w:szCs w:val="24"/>
          <w:lang w:val="es-AR"/>
        </w:rPr>
        <w:t>uso del sistema RM en casa para apoyar la agenda del IEP fuera de la jornada escolar</w:t>
      </w:r>
    </w:p>
    <w:p w14:paraId="5486B3E0" w14:textId="19F9429F" w:rsidR="00CD1D88" w:rsidRDefault="00CD1D88" w:rsidP="00CD1D88">
      <w:pPr>
        <w:pStyle w:val="ListParagraph"/>
        <w:numPr>
          <w:ilvl w:val="0"/>
          <w:numId w:val="10"/>
        </w:numPr>
        <w:spacing w:after="240" w:line="240" w:lineRule="auto"/>
        <w:jc w:val="both"/>
        <w:rPr>
          <w:rFonts w:ascii="Arial" w:hAnsi="Arial" w:cs="Arial"/>
          <w:sz w:val="24"/>
          <w:szCs w:val="24"/>
          <w:lang w:val="es-AR"/>
        </w:rPr>
      </w:pPr>
      <w:r w:rsidRPr="00CD1D88">
        <w:rPr>
          <w:rFonts w:ascii="Arial" w:hAnsi="Arial" w:cs="Arial"/>
          <w:sz w:val="24"/>
          <w:szCs w:val="24"/>
          <w:lang w:val="es-AR"/>
        </w:rPr>
        <w:t xml:space="preserve">asegurarse de que los conductores de autobús, los agentes de recursos escolares y demás personal clave conozcan la </w:t>
      </w:r>
      <w:r w:rsidR="00EB36C3">
        <w:rPr>
          <w:rFonts w:ascii="Arial" w:hAnsi="Arial" w:cs="Arial"/>
          <w:sz w:val="24"/>
          <w:szCs w:val="24"/>
          <w:lang w:val="es-AR"/>
        </w:rPr>
        <w:t>diferencia auditiva</w:t>
      </w:r>
      <w:r w:rsidRPr="00CD1D88">
        <w:rPr>
          <w:rFonts w:ascii="Arial" w:hAnsi="Arial" w:cs="Arial"/>
          <w:sz w:val="24"/>
          <w:szCs w:val="24"/>
          <w:lang w:val="es-AR"/>
        </w:rPr>
        <w:t xml:space="preserve"> del alumno y su modo de comunicación;</w:t>
      </w:r>
    </w:p>
    <w:p w14:paraId="18AA6A4C" w14:textId="105BD731" w:rsidR="00CD1D88" w:rsidRDefault="00CD1D88" w:rsidP="00CD1D88">
      <w:pPr>
        <w:pStyle w:val="ListParagraph"/>
        <w:numPr>
          <w:ilvl w:val="0"/>
          <w:numId w:val="10"/>
        </w:numPr>
        <w:spacing w:after="240" w:line="240" w:lineRule="auto"/>
        <w:jc w:val="both"/>
        <w:rPr>
          <w:rFonts w:ascii="Arial" w:hAnsi="Arial" w:cs="Arial"/>
          <w:sz w:val="24"/>
          <w:szCs w:val="24"/>
          <w:lang w:val="es-AR"/>
        </w:rPr>
      </w:pPr>
      <w:r w:rsidRPr="00CD1D88">
        <w:rPr>
          <w:rFonts w:ascii="Arial" w:hAnsi="Arial" w:cs="Arial"/>
          <w:sz w:val="24"/>
          <w:szCs w:val="24"/>
          <w:lang w:val="es-AR"/>
        </w:rPr>
        <w:t>permiso para enviar mensajes de texto para apoyar el acceso a la comunicación y/o la toma de notas en teléfono móvil del alumno;</w:t>
      </w:r>
    </w:p>
    <w:p w14:paraId="2E5B1B30" w14:textId="648B7CEC" w:rsidR="00CD1D88" w:rsidRDefault="00CD1D88" w:rsidP="00CD1D88">
      <w:pPr>
        <w:pStyle w:val="ListParagraph"/>
        <w:numPr>
          <w:ilvl w:val="0"/>
          <w:numId w:val="10"/>
        </w:numPr>
        <w:spacing w:after="240" w:line="240" w:lineRule="auto"/>
        <w:jc w:val="both"/>
        <w:rPr>
          <w:rFonts w:ascii="Arial" w:hAnsi="Arial" w:cs="Arial"/>
          <w:sz w:val="24"/>
          <w:szCs w:val="24"/>
          <w:lang w:val="es-AR"/>
        </w:rPr>
      </w:pPr>
      <w:r w:rsidRPr="00CD1D88">
        <w:rPr>
          <w:rFonts w:ascii="Arial" w:hAnsi="Arial" w:cs="Arial"/>
          <w:sz w:val="24"/>
          <w:szCs w:val="24"/>
          <w:lang w:val="es-AR"/>
        </w:rPr>
        <w:t>utilizar luces intermitentes y otros sistemas de alerta visual en lugar de alarmas/timbres;</w:t>
      </w:r>
    </w:p>
    <w:p w14:paraId="56444479" w14:textId="21404EA8" w:rsidR="00CD1D88" w:rsidRDefault="00BC579F" w:rsidP="00CD1D88">
      <w:pPr>
        <w:pStyle w:val="ListParagraph"/>
        <w:numPr>
          <w:ilvl w:val="0"/>
          <w:numId w:val="10"/>
        </w:numPr>
        <w:spacing w:after="240" w:line="240" w:lineRule="auto"/>
        <w:jc w:val="both"/>
        <w:rPr>
          <w:rFonts w:ascii="Arial" w:hAnsi="Arial" w:cs="Arial"/>
          <w:sz w:val="24"/>
          <w:szCs w:val="24"/>
          <w:lang w:val="es-AR"/>
        </w:rPr>
      </w:pPr>
      <w:r>
        <w:rPr>
          <w:rFonts w:ascii="Arial" w:hAnsi="Arial" w:cs="Arial"/>
          <w:sz w:val="24"/>
          <w:szCs w:val="24"/>
          <w:lang w:val="es-AR"/>
        </w:rPr>
        <w:t>d</w:t>
      </w:r>
      <w:r w:rsidR="00CD1D88" w:rsidRPr="00CD1D88">
        <w:rPr>
          <w:rFonts w:ascii="Arial" w:hAnsi="Arial" w:cs="Arial"/>
          <w:sz w:val="24"/>
          <w:szCs w:val="24"/>
          <w:lang w:val="es-AR"/>
        </w:rPr>
        <w:t>esarrollar un plan de emergencia que garantice un acceso eficaz a las comunicaciones durante acontecimientos no rutinarios;</w:t>
      </w:r>
    </w:p>
    <w:p w14:paraId="3B163FB9" w14:textId="3DEC9738" w:rsidR="00BC579F" w:rsidRDefault="00BC579F" w:rsidP="00BC579F">
      <w:pPr>
        <w:pStyle w:val="ListParagraph"/>
        <w:numPr>
          <w:ilvl w:val="0"/>
          <w:numId w:val="10"/>
        </w:numPr>
        <w:spacing w:after="240" w:line="240" w:lineRule="auto"/>
        <w:jc w:val="both"/>
        <w:rPr>
          <w:rFonts w:ascii="Arial" w:hAnsi="Arial" w:cs="Arial"/>
          <w:sz w:val="24"/>
          <w:szCs w:val="24"/>
          <w:lang w:val="es-AR"/>
        </w:rPr>
      </w:pPr>
      <w:r w:rsidRPr="00BC579F">
        <w:rPr>
          <w:rFonts w:ascii="Arial" w:hAnsi="Arial" w:cs="Arial"/>
          <w:sz w:val="24"/>
          <w:szCs w:val="24"/>
          <w:lang w:val="es-AR"/>
        </w:rPr>
        <w:t>garantizar que los monitores de vídeo con noticias y anuncios de toda la escuela estén subtitulados y/o interpretados;</w:t>
      </w:r>
    </w:p>
    <w:p w14:paraId="38720900" w14:textId="0A45C5A2" w:rsidR="00BC579F" w:rsidRDefault="00BC579F" w:rsidP="00BC579F">
      <w:pPr>
        <w:pStyle w:val="ListParagraph"/>
        <w:numPr>
          <w:ilvl w:val="0"/>
          <w:numId w:val="10"/>
        </w:numPr>
        <w:spacing w:after="240" w:line="240" w:lineRule="auto"/>
        <w:jc w:val="both"/>
        <w:rPr>
          <w:rFonts w:ascii="Arial" w:hAnsi="Arial" w:cs="Arial"/>
          <w:sz w:val="24"/>
          <w:szCs w:val="24"/>
          <w:lang w:val="es-AR"/>
        </w:rPr>
      </w:pPr>
      <w:r w:rsidRPr="00BC579F">
        <w:rPr>
          <w:rFonts w:ascii="Arial" w:hAnsi="Arial" w:cs="Arial"/>
          <w:sz w:val="24"/>
          <w:szCs w:val="24"/>
          <w:lang w:val="es-AR"/>
        </w:rPr>
        <w:t>incluir objetivos del IEP que fomenten la independencia en el uso y cuidado de la tecnología auditiva personal (por ejemplo, audífono(s), implante(s) coclear(es) o prótesis auditivas osteointegradas);</w:t>
      </w:r>
    </w:p>
    <w:p w14:paraId="31BB7FCA" w14:textId="273E56F4" w:rsidR="00BC579F" w:rsidRDefault="00BC579F" w:rsidP="00BC579F">
      <w:pPr>
        <w:pStyle w:val="ListParagraph"/>
        <w:numPr>
          <w:ilvl w:val="0"/>
          <w:numId w:val="10"/>
        </w:numPr>
        <w:spacing w:after="240" w:line="240" w:lineRule="auto"/>
        <w:jc w:val="both"/>
        <w:rPr>
          <w:rFonts w:ascii="Arial" w:hAnsi="Arial" w:cs="Arial"/>
          <w:sz w:val="24"/>
          <w:szCs w:val="24"/>
          <w:lang w:val="es-AR"/>
        </w:rPr>
      </w:pPr>
      <w:r w:rsidRPr="00BC579F">
        <w:rPr>
          <w:rFonts w:ascii="Arial" w:hAnsi="Arial" w:cs="Arial"/>
          <w:sz w:val="24"/>
          <w:szCs w:val="24"/>
          <w:lang w:val="es-AR"/>
        </w:rPr>
        <w:t>incluir objetivos del IEP que promuevan el desarrollo de las destrezas previas necesarias para utilizar un intérprete de forma eficiente y eficaz;</w:t>
      </w:r>
    </w:p>
    <w:p w14:paraId="1D9A9E54" w14:textId="1EA4D3C5" w:rsidR="00BC579F" w:rsidRPr="00BC579F" w:rsidRDefault="00BC579F" w:rsidP="00BC579F">
      <w:pPr>
        <w:pStyle w:val="ListParagraph"/>
        <w:numPr>
          <w:ilvl w:val="0"/>
          <w:numId w:val="10"/>
        </w:numPr>
        <w:spacing w:after="240" w:line="240" w:lineRule="auto"/>
        <w:jc w:val="both"/>
        <w:rPr>
          <w:rFonts w:ascii="Arial" w:hAnsi="Arial" w:cs="Arial"/>
          <w:sz w:val="24"/>
          <w:szCs w:val="24"/>
          <w:lang w:val="es-AR"/>
        </w:rPr>
      </w:pPr>
      <w:r w:rsidRPr="00BC579F">
        <w:rPr>
          <w:rFonts w:ascii="Arial" w:hAnsi="Arial" w:cs="Arial"/>
          <w:sz w:val="24"/>
          <w:szCs w:val="24"/>
          <w:lang w:val="es-AR"/>
        </w:rPr>
        <w:t xml:space="preserve">fomentar el auto concepto positivo del alumno como persona sorda o con </w:t>
      </w:r>
      <w:r w:rsidR="00EB36C3">
        <w:rPr>
          <w:rFonts w:ascii="Arial" w:hAnsi="Arial" w:cs="Arial"/>
          <w:sz w:val="24"/>
          <w:szCs w:val="24"/>
          <w:lang w:val="es-AR"/>
        </w:rPr>
        <w:t>diferencias auditivas</w:t>
      </w:r>
      <w:r w:rsidRPr="00BC579F">
        <w:rPr>
          <w:rFonts w:ascii="Arial" w:hAnsi="Arial" w:cs="Arial"/>
          <w:sz w:val="24"/>
          <w:szCs w:val="24"/>
          <w:lang w:val="es-AR"/>
        </w:rPr>
        <w:t xml:space="preserve"> mediante la inclusión de objetivos del IEP que aborden la comprensión del alumno de los detalles de su </w:t>
      </w:r>
      <w:r w:rsidR="00EB36C3">
        <w:rPr>
          <w:rFonts w:ascii="Arial" w:hAnsi="Arial" w:cs="Arial"/>
          <w:sz w:val="24"/>
          <w:szCs w:val="24"/>
          <w:lang w:val="es-AR"/>
        </w:rPr>
        <w:t>diferencia auditiva</w:t>
      </w:r>
      <w:r w:rsidRPr="00BC579F">
        <w:rPr>
          <w:rFonts w:ascii="Arial" w:hAnsi="Arial" w:cs="Arial"/>
          <w:sz w:val="24"/>
          <w:szCs w:val="24"/>
          <w:lang w:val="es-AR"/>
        </w:rPr>
        <w:t xml:space="preserve"> y el conocimiento de las opciones de ayudas y servicios auxiliares y su uso.</w:t>
      </w:r>
    </w:p>
    <w:p w14:paraId="42A25796" w14:textId="2456D085" w:rsidR="00CD1D88" w:rsidRDefault="00CD1D88" w:rsidP="00CD1D88">
      <w:pPr>
        <w:spacing w:after="240" w:line="240" w:lineRule="auto"/>
        <w:jc w:val="both"/>
        <w:rPr>
          <w:rFonts w:ascii="Arial" w:hAnsi="Arial" w:cs="Arial"/>
          <w:color w:val="00B0F0"/>
          <w:sz w:val="24"/>
          <w:szCs w:val="24"/>
          <w:lang w:val="es-AR"/>
        </w:rPr>
      </w:pPr>
    </w:p>
    <w:p w14:paraId="318A3670" w14:textId="1E574267" w:rsidR="00BC579F" w:rsidRDefault="00BC579F" w:rsidP="00CD1D88">
      <w:pPr>
        <w:spacing w:after="240" w:line="240" w:lineRule="auto"/>
        <w:jc w:val="both"/>
        <w:rPr>
          <w:rFonts w:ascii="Arial" w:hAnsi="Arial" w:cs="Arial"/>
          <w:color w:val="00B0F0"/>
          <w:sz w:val="24"/>
          <w:szCs w:val="24"/>
          <w:lang w:val="es-AR"/>
        </w:rPr>
      </w:pPr>
    </w:p>
    <w:p w14:paraId="149B297C" w14:textId="1F933924" w:rsidR="00BC579F" w:rsidRDefault="00BC579F" w:rsidP="00CD1D88">
      <w:pPr>
        <w:spacing w:after="240" w:line="240" w:lineRule="auto"/>
        <w:jc w:val="both"/>
        <w:rPr>
          <w:rFonts w:ascii="Arial" w:hAnsi="Arial" w:cs="Arial"/>
          <w:color w:val="00B0F0"/>
          <w:sz w:val="24"/>
          <w:szCs w:val="24"/>
          <w:lang w:val="es-AR"/>
        </w:rPr>
      </w:pPr>
    </w:p>
    <w:p w14:paraId="6E03CB4E" w14:textId="229B5624" w:rsidR="00BC579F" w:rsidRDefault="00BC579F" w:rsidP="00CD1D88">
      <w:pPr>
        <w:spacing w:after="240" w:line="240" w:lineRule="auto"/>
        <w:jc w:val="both"/>
        <w:rPr>
          <w:rFonts w:ascii="Arial" w:hAnsi="Arial" w:cs="Arial"/>
          <w:color w:val="00B0F0"/>
          <w:sz w:val="24"/>
          <w:szCs w:val="24"/>
          <w:lang w:val="es-AR"/>
        </w:rPr>
      </w:pPr>
    </w:p>
    <w:p w14:paraId="4024DB1A" w14:textId="77777777" w:rsidR="00BC579F" w:rsidRPr="00E87279" w:rsidRDefault="00BC579F" w:rsidP="00BC579F">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60F65CD2" w14:textId="3C5882A2" w:rsidR="00BC579F" w:rsidRPr="00E87279" w:rsidRDefault="00BC579F" w:rsidP="00BC579F">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BC579F" w:rsidRPr="008D3171" w14:paraId="2E6CCCE2" w14:textId="77777777" w:rsidTr="00BC579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3BF1A" w14:textId="77777777" w:rsidR="00BC579F" w:rsidRPr="00E87279" w:rsidRDefault="00BC579F" w:rsidP="00BC579F">
            <w:pPr>
              <w:spacing w:after="0" w:line="240" w:lineRule="auto"/>
              <w:rPr>
                <w:rFonts w:ascii="Times New Roman" w:eastAsia="Times New Roman" w:hAnsi="Times New Roman" w:cs="Times New Roman"/>
                <w:sz w:val="14"/>
                <w:szCs w:val="14"/>
                <w:lang w:val="es-AR"/>
              </w:rPr>
            </w:pPr>
          </w:p>
          <w:p w14:paraId="35D727FB" w14:textId="77777777" w:rsidR="00BC579F" w:rsidRPr="003C4736" w:rsidRDefault="008D3171" w:rsidP="00BC57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C9736FA">
                <v:rect id="_x0000_i1047" style="width:0;height:1.5pt" o:hralign="center" o:hrstd="t" o:hr="t" fillcolor="#a0a0a0" stroked="f"/>
              </w:pict>
            </w:r>
          </w:p>
          <w:p w14:paraId="1A25925E" w14:textId="77777777" w:rsidR="00BC579F" w:rsidRPr="00E87279" w:rsidRDefault="00BC579F" w:rsidP="00BC579F">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3C445EA6" w14:textId="7319ACE8" w:rsidR="00BC579F" w:rsidRDefault="00BC579F" w:rsidP="00BC579F">
      <w:pPr>
        <w:pStyle w:val="ListParagraph"/>
        <w:spacing w:after="240" w:line="240" w:lineRule="auto"/>
        <w:jc w:val="both"/>
        <w:rPr>
          <w:rFonts w:ascii="Arial" w:hAnsi="Arial" w:cs="Arial"/>
          <w:color w:val="00B0F0"/>
          <w:sz w:val="24"/>
          <w:szCs w:val="24"/>
          <w:lang w:val="es-AR"/>
        </w:rPr>
      </w:pPr>
    </w:p>
    <w:p w14:paraId="3B0B32EC" w14:textId="28D6F8F5" w:rsidR="00BC579F" w:rsidRPr="00BC579F" w:rsidRDefault="00BC579F" w:rsidP="00BC579F">
      <w:pPr>
        <w:pStyle w:val="ListParagraph"/>
        <w:numPr>
          <w:ilvl w:val="0"/>
          <w:numId w:val="12"/>
        </w:numPr>
        <w:spacing w:after="240" w:line="240" w:lineRule="auto"/>
        <w:ind w:left="720"/>
        <w:jc w:val="both"/>
        <w:rPr>
          <w:rFonts w:ascii="Arial" w:hAnsi="Arial" w:cs="Arial"/>
          <w:sz w:val="24"/>
          <w:szCs w:val="24"/>
          <w:lang w:val="es-AR"/>
        </w:rPr>
      </w:pPr>
      <w:r w:rsidRPr="00BC579F">
        <w:rPr>
          <w:rFonts w:ascii="Arial" w:hAnsi="Arial" w:cs="Arial"/>
          <w:sz w:val="24"/>
          <w:szCs w:val="24"/>
          <w:lang w:val="es-AR"/>
        </w:rPr>
        <w:t>apoyar la autodeterminación y el desarrollo social/emocional positivo mediante la inclusión de objetivos del IEP centrados en establecer habilidades de reparación de la comunicación, comprensión de reglas de compromiso social que inician y mantienen amistades, respuestas adecuadas a la presión de los compañeros o al acoso, y flexibilidad en la toma de resolución de problemas.</w:t>
      </w:r>
    </w:p>
    <w:p w14:paraId="7B0A048E" w14:textId="3C75023C" w:rsidR="00BC579F" w:rsidRPr="00BC579F" w:rsidRDefault="00BC579F" w:rsidP="00CD1D88">
      <w:pPr>
        <w:spacing w:after="240" w:line="240" w:lineRule="auto"/>
        <w:jc w:val="both"/>
        <w:rPr>
          <w:rFonts w:ascii="Arial" w:hAnsi="Arial" w:cs="Arial"/>
          <w:lang w:val="es-AR"/>
        </w:rPr>
      </w:pPr>
      <w:r w:rsidRPr="00BC579F">
        <w:rPr>
          <w:rFonts w:ascii="Arial" w:hAnsi="Arial" w:cs="Arial"/>
          <w:lang w:val="es-AR"/>
        </w:rPr>
        <w:t xml:space="preserve">Muchos de los ejemplos de posibles 'Acciones necesarias' para cada uno de los factores enumerados en el Plan de comunicación proceden de </w:t>
      </w:r>
      <w:proofErr w:type="spellStart"/>
      <w:r w:rsidRPr="00BC579F">
        <w:rPr>
          <w:rFonts w:ascii="Arial" w:hAnsi="Arial" w:cs="Arial"/>
          <w:lang w:val="es-AR"/>
        </w:rPr>
        <w:t>Educational</w:t>
      </w:r>
      <w:proofErr w:type="spellEnd"/>
      <w:r w:rsidRPr="00BC579F">
        <w:rPr>
          <w:rFonts w:ascii="Arial" w:hAnsi="Arial" w:cs="Arial"/>
          <w:lang w:val="es-AR"/>
        </w:rPr>
        <w:t xml:space="preserve"> </w:t>
      </w:r>
      <w:proofErr w:type="spellStart"/>
      <w:r w:rsidRPr="00BC579F">
        <w:rPr>
          <w:rFonts w:ascii="Arial" w:hAnsi="Arial" w:cs="Arial"/>
          <w:lang w:val="es-AR"/>
        </w:rPr>
        <w:t>Advocacy</w:t>
      </w:r>
      <w:proofErr w:type="spellEnd"/>
      <w:r w:rsidRPr="00BC579F">
        <w:rPr>
          <w:rFonts w:ascii="Arial" w:hAnsi="Arial" w:cs="Arial"/>
          <w:lang w:val="es-AR"/>
        </w:rPr>
        <w:t xml:space="preserve"> </w:t>
      </w:r>
      <w:proofErr w:type="spellStart"/>
      <w:r w:rsidRPr="00BC579F">
        <w:rPr>
          <w:rFonts w:ascii="Arial" w:hAnsi="Arial" w:cs="Arial"/>
          <w:lang w:val="es-AR"/>
        </w:rPr>
        <w:t>for</w:t>
      </w:r>
      <w:proofErr w:type="spellEnd"/>
      <w:r w:rsidRPr="00BC579F">
        <w:rPr>
          <w:rFonts w:ascii="Arial" w:hAnsi="Arial" w:cs="Arial"/>
          <w:lang w:val="es-AR"/>
        </w:rPr>
        <w:t xml:space="preserve"> </w:t>
      </w:r>
      <w:proofErr w:type="spellStart"/>
      <w:r w:rsidRPr="00BC579F">
        <w:rPr>
          <w:rFonts w:ascii="Arial" w:hAnsi="Arial" w:cs="Arial"/>
          <w:lang w:val="es-AR"/>
        </w:rPr>
        <w:t>Students</w:t>
      </w:r>
      <w:proofErr w:type="spellEnd"/>
      <w:r w:rsidRPr="00BC579F">
        <w:rPr>
          <w:rFonts w:ascii="Arial" w:hAnsi="Arial" w:cs="Arial"/>
          <w:lang w:val="es-AR"/>
        </w:rPr>
        <w:t xml:space="preserve"> </w:t>
      </w:r>
      <w:proofErr w:type="spellStart"/>
      <w:r w:rsidRPr="00BC579F">
        <w:rPr>
          <w:rFonts w:ascii="Arial" w:hAnsi="Arial" w:cs="Arial"/>
          <w:lang w:val="es-AR"/>
        </w:rPr>
        <w:t>Who</w:t>
      </w:r>
      <w:proofErr w:type="spellEnd"/>
      <w:r w:rsidRPr="00BC579F">
        <w:rPr>
          <w:rFonts w:ascii="Arial" w:hAnsi="Arial" w:cs="Arial"/>
          <w:lang w:val="es-AR"/>
        </w:rPr>
        <w:t xml:space="preserve"> are </w:t>
      </w:r>
      <w:proofErr w:type="spellStart"/>
      <w:r w:rsidRPr="00BC579F">
        <w:rPr>
          <w:rFonts w:ascii="Arial" w:hAnsi="Arial" w:cs="Arial"/>
          <w:lang w:val="es-AR"/>
        </w:rPr>
        <w:t>Deaf</w:t>
      </w:r>
      <w:proofErr w:type="spellEnd"/>
      <w:r w:rsidRPr="00BC579F">
        <w:rPr>
          <w:rFonts w:ascii="Arial" w:hAnsi="Arial" w:cs="Arial"/>
          <w:lang w:val="es-AR"/>
        </w:rPr>
        <w:t xml:space="preserve"> </w:t>
      </w:r>
      <w:proofErr w:type="spellStart"/>
      <w:r w:rsidRPr="00BC579F">
        <w:rPr>
          <w:rFonts w:ascii="Arial" w:hAnsi="Arial" w:cs="Arial"/>
          <w:lang w:val="es-AR"/>
        </w:rPr>
        <w:t>or</w:t>
      </w:r>
      <w:proofErr w:type="spellEnd"/>
      <w:r w:rsidRPr="00BC579F">
        <w:rPr>
          <w:rFonts w:ascii="Arial" w:hAnsi="Arial" w:cs="Arial"/>
          <w:lang w:val="es-AR"/>
        </w:rPr>
        <w:t xml:space="preserve"> </w:t>
      </w:r>
      <w:proofErr w:type="spellStart"/>
      <w:r w:rsidRPr="00BC579F">
        <w:rPr>
          <w:rFonts w:ascii="Arial" w:hAnsi="Arial" w:cs="Arial"/>
          <w:lang w:val="es-AR"/>
        </w:rPr>
        <w:t>Hard</w:t>
      </w:r>
      <w:proofErr w:type="spellEnd"/>
      <w:r w:rsidRPr="00BC579F">
        <w:rPr>
          <w:rFonts w:ascii="Arial" w:hAnsi="Arial" w:cs="Arial"/>
          <w:lang w:val="es-AR"/>
        </w:rPr>
        <w:t xml:space="preserve"> </w:t>
      </w:r>
      <w:proofErr w:type="spellStart"/>
      <w:r w:rsidRPr="00BC579F">
        <w:rPr>
          <w:rFonts w:ascii="Arial" w:hAnsi="Arial" w:cs="Arial"/>
          <w:lang w:val="es-AR"/>
        </w:rPr>
        <w:t>Hearing</w:t>
      </w:r>
      <w:proofErr w:type="spellEnd"/>
      <w:r w:rsidRPr="00BC579F">
        <w:rPr>
          <w:rFonts w:ascii="Arial" w:hAnsi="Arial" w:cs="Arial"/>
          <w:lang w:val="es-AR"/>
        </w:rPr>
        <w:t xml:space="preserve">: </w:t>
      </w:r>
      <w:proofErr w:type="spellStart"/>
      <w:r w:rsidRPr="00BC579F">
        <w:rPr>
          <w:rFonts w:ascii="Arial" w:hAnsi="Arial" w:cs="Arial"/>
          <w:lang w:val="es-AR"/>
        </w:rPr>
        <w:t>The</w:t>
      </w:r>
      <w:proofErr w:type="spellEnd"/>
      <w:r w:rsidRPr="00BC579F">
        <w:rPr>
          <w:rFonts w:ascii="Arial" w:hAnsi="Arial" w:cs="Arial"/>
          <w:lang w:val="es-AR"/>
        </w:rPr>
        <w:t xml:space="preserve"> </w:t>
      </w:r>
      <w:proofErr w:type="spellStart"/>
      <w:r w:rsidRPr="00BC579F">
        <w:rPr>
          <w:rFonts w:ascii="Arial" w:hAnsi="Arial" w:cs="Arial"/>
          <w:lang w:val="es-AR"/>
        </w:rPr>
        <w:t>Hands</w:t>
      </w:r>
      <w:proofErr w:type="spellEnd"/>
      <w:r w:rsidRPr="00BC579F">
        <w:rPr>
          <w:rFonts w:ascii="Arial" w:hAnsi="Arial" w:cs="Arial"/>
          <w:lang w:val="es-AR"/>
        </w:rPr>
        <w:t xml:space="preserve"> &amp; </w:t>
      </w:r>
      <w:proofErr w:type="spellStart"/>
      <w:r w:rsidRPr="00BC579F">
        <w:rPr>
          <w:rFonts w:ascii="Arial" w:hAnsi="Arial" w:cs="Arial"/>
          <w:lang w:val="es-AR"/>
        </w:rPr>
        <w:t>Voices</w:t>
      </w:r>
      <w:proofErr w:type="spellEnd"/>
      <w:r w:rsidRPr="00BC579F">
        <w:rPr>
          <w:rFonts w:ascii="Arial" w:hAnsi="Arial" w:cs="Arial"/>
          <w:lang w:val="es-AR"/>
        </w:rPr>
        <w:t xml:space="preserve"> </w:t>
      </w:r>
      <w:proofErr w:type="spellStart"/>
      <w:r w:rsidRPr="00BC579F">
        <w:rPr>
          <w:rFonts w:ascii="Arial" w:hAnsi="Arial" w:cs="Arial"/>
          <w:lang w:val="es-AR"/>
        </w:rPr>
        <w:t>Guidebook</w:t>
      </w:r>
      <w:proofErr w:type="spellEnd"/>
      <w:r w:rsidRPr="00BC579F">
        <w:rPr>
          <w:rFonts w:ascii="Arial" w:hAnsi="Arial" w:cs="Arial"/>
          <w:lang w:val="es-AR"/>
        </w:rPr>
        <w:t xml:space="preserve"> (2023) y han sido con permiso. Se pueden encontrar ejemplos adicionales en esta publicación. Además, Alabama es miembro de la Asociación Nacional de Directores Estatales de Educación Especial (NASDSE). </w:t>
      </w:r>
      <w:proofErr w:type="spellStart"/>
      <w:r w:rsidRPr="00BC579F">
        <w:rPr>
          <w:rFonts w:ascii="Arial" w:hAnsi="Arial" w:cs="Arial"/>
          <w:lang w:val="es-AR"/>
        </w:rPr>
        <w:t>Optimizing</w:t>
      </w:r>
      <w:proofErr w:type="spellEnd"/>
      <w:r w:rsidRPr="00BC579F">
        <w:rPr>
          <w:rFonts w:ascii="Arial" w:hAnsi="Arial" w:cs="Arial"/>
          <w:lang w:val="es-AR"/>
        </w:rPr>
        <w:t xml:space="preserve"> </w:t>
      </w:r>
      <w:proofErr w:type="spellStart"/>
      <w:r w:rsidRPr="00BC579F">
        <w:rPr>
          <w:rFonts w:ascii="Arial" w:hAnsi="Arial" w:cs="Arial"/>
          <w:lang w:val="es-AR"/>
        </w:rPr>
        <w:t>Outcomes</w:t>
      </w:r>
      <w:proofErr w:type="spellEnd"/>
      <w:r w:rsidRPr="00BC579F">
        <w:rPr>
          <w:rFonts w:ascii="Arial" w:hAnsi="Arial" w:cs="Arial"/>
          <w:lang w:val="es-AR"/>
        </w:rPr>
        <w:t xml:space="preserve"> </w:t>
      </w:r>
      <w:proofErr w:type="spellStart"/>
      <w:r w:rsidRPr="00BC579F">
        <w:rPr>
          <w:rFonts w:ascii="Arial" w:hAnsi="Arial" w:cs="Arial"/>
          <w:lang w:val="es-AR"/>
        </w:rPr>
        <w:t>for</w:t>
      </w:r>
      <w:proofErr w:type="spellEnd"/>
      <w:r w:rsidRPr="00BC579F">
        <w:rPr>
          <w:rFonts w:ascii="Arial" w:hAnsi="Arial" w:cs="Arial"/>
          <w:lang w:val="es-AR"/>
        </w:rPr>
        <w:t xml:space="preserve"> </w:t>
      </w:r>
      <w:proofErr w:type="spellStart"/>
      <w:r w:rsidRPr="00BC579F">
        <w:rPr>
          <w:rFonts w:ascii="Arial" w:hAnsi="Arial" w:cs="Arial"/>
          <w:lang w:val="es-AR"/>
        </w:rPr>
        <w:t>Students</w:t>
      </w:r>
      <w:proofErr w:type="spellEnd"/>
      <w:r w:rsidRPr="00BC579F">
        <w:rPr>
          <w:rFonts w:ascii="Arial" w:hAnsi="Arial" w:cs="Arial"/>
          <w:lang w:val="es-AR"/>
        </w:rPr>
        <w:t xml:space="preserve"> </w:t>
      </w:r>
      <w:proofErr w:type="spellStart"/>
      <w:r w:rsidRPr="00BC579F">
        <w:rPr>
          <w:rFonts w:ascii="Arial" w:hAnsi="Arial" w:cs="Arial"/>
          <w:lang w:val="es-AR"/>
        </w:rPr>
        <w:t>who</w:t>
      </w:r>
      <w:proofErr w:type="spellEnd"/>
      <w:r w:rsidRPr="00BC579F">
        <w:rPr>
          <w:rFonts w:ascii="Arial" w:hAnsi="Arial" w:cs="Arial"/>
          <w:lang w:val="es-AR"/>
        </w:rPr>
        <w:t xml:space="preserve"> are </w:t>
      </w:r>
      <w:proofErr w:type="spellStart"/>
      <w:r w:rsidRPr="00BC579F">
        <w:rPr>
          <w:rFonts w:ascii="Arial" w:hAnsi="Arial" w:cs="Arial"/>
          <w:lang w:val="es-AR"/>
        </w:rPr>
        <w:t>Deaf</w:t>
      </w:r>
      <w:proofErr w:type="spellEnd"/>
      <w:r w:rsidRPr="00BC579F">
        <w:rPr>
          <w:rFonts w:ascii="Arial" w:hAnsi="Arial" w:cs="Arial"/>
          <w:lang w:val="es-AR"/>
        </w:rPr>
        <w:t xml:space="preserve"> La NASDSE es reconocida como una fuente de orientación sobre las mejores prácticas. Se puede acceder a la publicación en: </w:t>
      </w:r>
      <w:r w:rsidRPr="00BC579F">
        <w:rPr>
          <w:rFonts w:ascii="Arial" w:hAnsi="Arial" w:cs="Arial"/>
          <w:color w:val="0070C0"/>
          <w:u w:val="single"/>
          <w:lang w:val="es-AR"/>
        </w:rPr>
        <w:t>https://www.nasdse.org/docs/nasdse-3rd-ed-7-11-2019-final.pdf.</w:t>
      </w:r>
    </w:p>
    <w:p w14:paraId="078CF67C" w14:textId="550B6DA6" w:rsidR="00BC579F" w:rsidRDefault="00BC579F" w:rsidP="00CD1D88">
      <w:pPr>
        <w:spacing w:after="240" w:line="240" w:lineRule="auto"/>
        <w:jc w:val="both"/>
        <w:rPr>
          <w:rFonts w:ascii="Arial" w:hAnsi="Arial" w:cs="Arial"/>
          <w:b/>
          <w:sz w:val="28"/>
          <w:szCs w:val="28"/>
          <w:u w:val="single"/>
          <w:lang w:val="es-AR"/>
        </w:rPr>
      </w:pPr>
      <w:r w:rsidRPr="00BC579F">
        <w:rPr>
          <w:rFonts w:ascii="Arial" w:hAnsi="Arial" w:cs="Arial"/>
          <w:b/>
          <w:sz w:val="28"/>
          <w:szCs w:val="28"/>
          <w:lang w:val="es-AR"/>
        </w:rPr>
        <w:t xml:space="preserve">5. OPORTUNIDADES DE </w:t>
      </w:r>
      <w:r w:rsidRPr="00BC579F">
        <w:rPr>
          <w:rFonts w:ascii="Arial" w:hAnsi="Arial" w:cs="Arial"/>
          <w:b/>
          <w:sz w:val="28"/>
          <w:szCs w:val="28"/>
          <w:u w:val="single"/>
          <w:lang w:val="es-AR"/>
        </w:rPr>
        <w:t>INSTRUCCIÓN DIRECTA</w:t>
      </w:r>
    </w:p>
    <w:p w14:paraId="34C29C5D" w14:textId="38B895E9" w:rsidR="00BC579F" w:rsidRPr="00390087" w:rsidRDefault="00BC579F" w:rsidP="00390087">
      <w:pPr>
        <w:spacing w:after="240" w:line="240" w:lineRule="auto"/>
        <w:jc w:val="both"/>
        <w:rPr>
          <w:rFonts w:ascii="Arial" w:hAnsi="Arial" w:cs="Arial"/>
          <w:color w:val="00B0F0"/>
          <w:sz w:val="24"/>
          <w:szCs w:val="24"/>
          <w:lang w:val="es-AR"/>
        </w:rPr>
      </w:pPr>
      <w:r w:rsidRPr="00EB36C3">
        <w:rPr>
          <w:rFonts w:ascii="Arial" w:hAnsi="Arial" w:cs="Arial"/>
          <w:color w:val="00B0F0"/>
          <w:sz w:val="24"/>
          <w:szCs w:val="24"/>
          <w:lang w:val="es-AR"/>
        </w:rPr>
        <w:t xml:space="preserve">xx </w:t>
      </w:r>
      <w:r w:rsidRPr="00EB36C3">
        <w:rPr>
          <w:rFonts w:ascii="Arial" w:hAnsi="Arial" w:cs="Arial"/>
          <w:sz w:val="24"/>
          <w:szCs w:val="24"/>
          <w:lang w:val="es-AR"/>
        </w:rPr>
        <w:t xml:space="preserve">5a. </w:t>
      </w:r>
      <w:r w:rsidRPr="00390087">
        <w:rPr>
          <w:rFonts w:ascii="Arial" w:hAnsi="Arial" w:cs="Arial"/>
          <w:color w:val="00B0F0"/>
          <w:sz w:val="24"/>
          <w:szCs w:val="24"/>
          <w:lang w:val="es-AR"/>
        </w:rPr>
        <w:t xml:space="preserve">34 CFR § 300.115 y 290-8-9.06(3) Continuidad de las colocaciones alternativas; 34 CFR § 300.327, 34 CFR § 300.501(c), </w:t>
      </w:r>
      <w:r w:rsidR="00390087" w:rsidRPr="00390087">
        <w:rPr>
          <w:rFonts w:ascii="Arial" w:hAnsi="Arial" w:cs="Arial"/>
          <w:color w:val="00B0F0"/>
          <w:sz w:val="24"/>
          <w:szCs w:val="24"/>
          <w:lang w:val="es-AR"/>
        </w:rPr>
        <w:t>y</w:t>
      </w:r>
      <w:r w:rsidRPr="00390087">
        <w:rPr>
          <w:rFonts w:ascii="Arial" w:hAnsi="Arial" w:cs="Arial"/>
          <w:color w:val="00B0F0"/>
          <w:sz w:val="24"/>
          <w:szCs w:val="24"/>
          <w:lang w:val="es-AR"/>
        </w:rPr>
        <w:t xml:space="preserve"> AAC 290-8-9-.06(1)(a) </w:t>
      </w:r>
      <w:r w:rsidR="00390087" w:rsidRPr="00390087">
        <w:rPr>
          <w:rFonts w:ascii="Arial" w:hAnsi="Arial" w:cs="Arial"/>
          <w:color w:val="00B0F0"/>
          <w:sz w:val="24"/>
          <w:szCs w:val="24"/>
          <w:lang w:val="es-AR"/>
        </w:rPr>
        <w:t>Los padres deben ser miembros de cualquier grupo que tome decisiones de colocación.</w:t>
      </w:r>
    </w:p>
    <w:p w14:paraId="327A4E80" w14:textId="3FB2CA61" w:rsidR="00BC579F" w:rsidRDefault="00BC579F" w:rsidP="00BC579F">
      <w:pPr>
        <w:spacing w:after="240" w:line="240" w:lineRule="auto"/>
        <w:jc w:val="both"/>
        <w:rPr>
          <w:rFonts w:ascii="Arial" w:hAnsi="Arial" w:cs="Arial"/>
          <w:color w:val="00B0F0"/>
          <w:sz w:val="24"/>
          <w:szCs w:val="24"/>
          <w:lang w:val="es-AR"/>
        </w:rPr>
      </w:pPr>
      <w:r w:rsidRPr="00EB36C3">
        <w:rPr>
          <w:rFonts w:ascii="Arial" w:hAnsi="Arial" w:cs="Arial"/>
          <w:color w:val="00B0F0"/>
          <w:sz w:val="24"/>
          <w:szCs w:val="24"/>
          <w:lang w:val="es-AR"/>
        </w:rPr>
        <w:t xml:space="preserve">xxi </w:t>
      </w:r>
      <w:r w:rsidRPr="00EB36C3">
        <w:rPr>
          <w:rFonts w:ascii="Arial" w:hAnsi="Arial" w:cs="Arial"/>
          <w:sz w:val="24"/>
          <w:szCs w:val="24"/>
          <w:lang w:val="es-AR"/>
        </w:rPr>
        <w:t xml:space="preserve">5b. </w:t>
      </w:r>
      <w:r w:rsidRPr="00390087">
        <w:rPr>
          <w:rFonts w:ascii="Arial" w:hAnsi="Arial" w:cs="Arial"/>
          <w:color w:val="00B0F0"/>
          <w:sz w:val="24"/>
          <w:szCs w:val="24"/>
          <w:lang w:val="es-AR"/>
        </w:rPr>
        <w:t xml:space="preserve">34 CFR § 300.39(b)(3) </w:t>
      </w:r>
      <w:r w:rsidR="00390087" w:rsidRPr="00390087">
        <w:rPr>
          <w:rFonts w:ascii="Arial" w:hAnsi="Arial" w:cs="Arial"/>
          <w:color w:val="00B0F0"/>
          <w:sz w:val="24"/>
          <w:szCs w:val="24"/>
          <w:lang w:val="es-AR"/>
        </w:rPr>
        <w:t>y</w:t>
      </w:r>
      <w:r w:rsidRPr="00390087">
        <w:rPr>
          <w:rFonts w:ascii="Arial" w:hAnsi="Arial" w:cs="Arial"/>
          <w:color w:val="00B0F0"/>
          <w:sz w:val="24"/>
          <w:szCs w:val="24"/>
          <w:lang w:val="es-AR"/>
        </w:rPr>
        <w:t xml:space="preserve"> AAC 290-8-9.00(21)</w:t>
      </w:r>
      <w:r w:rsidR="00390087">
        <w:rPr>
          <w:rFonts w:ascii="Arial" w:hAnsi="Arial" w:cs="Arial"/>
          <w:color w:val="00B0F0"/>
          <w:sz w:val="24"/>
          <w:szCs w:val="24"/>
          <w:lang w:val="es-AR"/>
        </w:rPr>
        <w:t xml:space="preserve"> </w:t>
      </w:r>
      <w:r w:rsidRPr="00390087">
        <w:rPr>
          <w:rFonts w:ascii="Arial" w:hAnsi="Arial" w:cs="Arial"/>
          <w:color w:val="00B0F0"/>
          <w:sz w:val="24"/>
          <w:szCs w:val="24"/>
          <w:lang w:val="es-AR"/>
        </w:rPr>
        <w:t xml:space="preserve">(b)(3) </w:t>
      </w:r>
      <w:r w:rsidR="00390087" w:rsidRPr="00390087">
        <w:rPr>
          <w:rFonts w:ascii="Arial" w:hAnsi="Arial" w:cs="Arial"/>
          <w:color w:val="00B0F0"/>
          <w:sz w:val="24"/>
          <w:szCs w:val="24"/>
          <w:lang w:val="es-AR"/>
        </w:rPr>
        <w:t xml:space="preserve">adaptar el contenido, la metodología o la impartición de la enseñanza, </w:t>
      </w:r>
      <w:r w:rsidRPr="00390087">
        <w:rPr>
          <w:rFonts w:ascii="Arial" w:hAnsi="Arial" w:cs="Arial"/>
          <w:color w:val="00B0F0"/>
          <w:sz w:val="24"/>
          <w:szCs w:val="24"/>
          <w:lang w:val="es-AR"/>
        </w:rPr>
        <w:t>34 CFR § 300.39(b)(3)(i) and AAC 290-8- 9.00(</w:t>
      </w:r>
      <w:proofErr w:type="gramStart"/>
      <w:r w:rsidRPr="00390087">
        <w:rPr>
          <w:rFonts w:ascii="Arial" w:hAnsi="Arial" w:cs="Arial"/>
          <w:color w:val="00B0F0"/>
          <w:sz w:val="24"/>
          <w:szCs w:val="24"/>
          <w:lang w:val="es-AR"/>
        </w:rPr>
        <w:t>21)(</w:t>
      </w:r>
      <w:proofErr w:type="gramEnd"/>
      <w:r w:rsidRPr="00390087">
        <w:rPr>
          <w:rFonts w:ascii="Arial" w:hAnsi="Arial" w:cs="Arial"/>
          <w:color w:val="00B0F0"/>
          <w:sz w:val="24"/>
          <w:szCs w:val="24"/>
          <w:lang w:val="es-AR"/>
        </w:rPr>
        <w:t>b)(3)(i</w:t>
      </w:r>
      <w:r w:rsidR="00390087">
        <w:rPr>
          <w:rFonts w:ascii="Arial" w:hAnsi="Arial" w:cs="Arial"/>
          <w:color w:val="00B0F0"/>
          <w:sz w:val="24"/>
          <w:szCs w:val="24"/>
          <w:lang w:val="es-AR"/>
        </w:rPr>
        <w:t xml:space="preserve">) </w:t>
      </w:r>
      <w:r w:rsidR="00390087" w:rsidRPr="00390087">
        <w:rPr>
          <w:rFonts w:ascii="Arial" w:hAnsi="Arial" w:cs="Arial"/>
          <w:color w:val="00B0F0"/>
          <w:sz w:val="24"/>
          <w:szCs w:val="24"/>
          <w:lang w:val="es-AR"/>
        </w:rPr>
        <w:t>abordar necesidades únicas</w:t>
      </w:r>
      <w:r w:rsidRPr="00390087">
        <w:rPr>
          <w:rFonts w:ascii="Arial" w:hAnsi="Arial" w:cs="Arial"/>
          <w:color w:val="00B0F0"/>
          <w:sz w:val="24"/>
          <w:szCs w:val="24"/>
          <w:lang w:val="es-AR"/>
        </w:rPr>
        <w:t xml:space="preserve">, [ADA </w:t>
      </w:r>
      <w:proofErr w:type="spellStart"/>
      <w:r w:rsidRPr="00390087">
        <w:rPr>
          <w:rFonts w:ascii="Arial" w:hAnsi="Arial" w:cs="Arial"/>
          <w:color w:val="00B0F0"/>
          <w:sz w:val="24"/>
          <w:szCs w:val="24"/>
          <w:lang w:val="es-AR"/>
        </w:rPr>
        <w:t>Title</w:t>
      </w:r>
      <w:proofErr w:type="spellEnd"/>
      <w:r w:rsidRPr="00390087">
        <w:rPr>
          <w:rFonts w:ascii="Arial" w:hAnsi="Arial" w:cs="Arial"/>
          <w:color w:val="00B0F0"/>
          <w:sz w:val="24"/>
          <w:szCs w:val="24"/>
          <w:lang w:val="es-AR"/>
        </w:rPr>
        <w:t xml:space="preserve"> II 28 CFR §. 35.160(a)(1)].</w:t>
      </w:r>
    </w:p>
    <w:p w14:paraId="4E6E661C" w14:textId="6C3F3E51" w:rsidR="00390087" w:rsidRPr="00390087" w:rsidRDefault="00390087" w:rsidP="00390087">
      <w:pPr>
        <w:spacing w:after="240" w:line="240" w:lineRule="auto"/>
        <w:jc w:val="both"/>
        <w:rPr>
          <w:rFonts w:ascii="Arial" w:hAnsi="Arial" w:cs="Arial"/>
          <w:sz w:val="24"/>
          <w:szCs w:val="24"/>
          <w:lang w:val="es-AR"/>
        </w:rPr>
      </w:pPr>
      <w:r w:rsidRPr="00390087">
        <w:rPr>
          <w:rFonts w:ascii="Arial" w:hAnsi="Arial" w:cs="Arial"/>
          <w:color w:val="00B0F0"/>
          <w:sz w:val="24"/>
          <w:szCs w:val="24"/>
          <w:lang w:val="es-AR"/>
        </w:rPr>
        <w:t>xxii</w:t>
      </w:r>
      <w:r w:rsidRPr="00390087">
        <w:rPr>
          <w:rFonts w:ascii="Arial" w:hAnsi="Arial" w:cs="Arial"/>
          <w:sz w:val="24"/>
          <w:szCs w:val="24"/>
          <w:lang w:val="es-AR"/>
        </w:rPr>
        <w:t xml:space="preserve"> "Se reconoce ampliamente que un componente clave de la prestación de servicios de calidad es la experiencia del proveedor, incluidos los conocimientos y habilidades que son específicos para trabajar con niños sordos o con </w:t>
      </w:r>
      <w:r w:rsidR="00EB36C3">
        <w:rPr>
          <w:rFonts w:ascii="Arial" w:hAnsi="Arial" w:cs="Arial"/>
          <w:sz w:val="24"/>
          <w:szCs w:val="24"/>
          <w:lang w:val="es-AR"/>
        </w:rPr>
        <w:t>diferencias auditivas</w:t>
      </w:r>
      <w:r w:rsidRPr="00390087">
        <w:rPr>
          <w:rFonts w:ascii="Arial" w:hAnsi="Arial" w:cs="Arial"/>
          <w:sz w:val="24"/>
          <w:szCs w:val="24"/>
          <w:lang w:val="es-AR"/>
        </w:rPr>
        <w:t xml:space="preserve"> y sus familias" (JCIH, 2013; </w:t>
      </w:r>
      <w:proofErr w:type="spellStart"/>
      <w:r w:rsidRPr="00390087">
        <w:rPr>
          <w:rFonts w:ascii="Arial" w:hAnsi="Arial" w:cs="Arial"/>
          <w:sz w:val="24"/>
          <w:szCs w:val="24"/>
          <w:lang w:val="es-AR"/>
        </w:rPr>
        <w:t>Moeller</w:t>
      </w:r>
      <w:proofErr w:type="spellEnd"/>
      <w:r w:rsidRPr="00390087">
        <w:rPr>
          <w:rFonts w:ascii="Arial" w:hAnsi="Arial" w:cs="Arial"/>
          <w:sz w:val="24"/>
          <w:szCs w:val="24"/>
          <w:lang w:val="es-AR"/>
        </w:rPr>
        <w:t xml:space="preserve"> et al., 2013 según referencia de JCIH 2019).</w:t>
      </w:r>
    </w:p>
    <w:p w14:paraId="2159ECCC" w14:textId="2D805955" w:rsidR="00BC579F" w:rsidRDefault="00390087" w:rsidP="00CD1D88">
      <w:pPr>
        <w:spacing w:after="240" w:line="240" w:lineRule="auto"/>
        <w:jc w:val="both"/>
        <w:rPr>
          <w:rFonts w:ascii="Arial" w:hAnsi="Arial" w:cs="Arial"/>
          <w:sz w:val="24"/>
          <w:szCs w:val="24"/>
          <w:lang w:val="es-AR"/>
        </w:rPr>
      </w:pPr>
      <w:r w:rsidRPr="00390087">
        <w:rPr>
          <w:rFonts w:ascii="Arial" w:hAnsi="Arial" w:cs="Arial"/>
          <w:sz w:val="24"/>
          <w:szCs w:val="24"/>
          <w:lang w:val="es-AR"/>
        </w:rPr>
        <w:t>Otras afirmaciones sobre la importancia de la cualificación de los proveedores son, entre otras a:</w:t>
      </w:r>
    </w:p>
    <w:p w14:paraId="1E8E1098" w14:textId="1E849BA2" w:rsidR="00390087" w:rsidRDefault="00390087" w:rsidP="00390087">
      <w:pPr>
        <w:pStyle w:val="ListParagraph"/>
        <w:numPr>
          <w:ilvl w:val="0"/>
          <w:numId w:val="12"/>
        </w:numPr>
        <w:spacing w:after="240" w:line="240" w:lineRule="auto"/>
        <w:ind w:left="630"/>
        <w:jc w:val="both"/>
        <w:rPr>
          <w:rFonts w:ascii="Arial" w:hAnsi="Arial" w:cs="Arial"/>
          <w:sz w:val="24"/>
          <w:szCs w:val="24"/>
          <w:lang w:val="es-AR"/>
        </w:rPr>
      </w:pPr>
      <w:r>
        <w:rPr>
          <w:rFonts w:ascii="Arial" w:hAnsi="Arial" w:cs="Arial"/>
          <w:sz w:val="24"/>
          <w:szCs w:val="24"/>
          <w:lang w:val="es-AR"/>
        </w:rPr>
        <w:t>“</w:t>
      </w:r>
      <w:r w:rsidRPr="00390087">
        <w:rPr>
          <w:rFonts w:ascii="Arial" w:hAnsi="Arial" w:cs="Arial"/>
          <w:sz w:val="24"/>
          <w:szCs w:val="24"/>
          <w:lang w:val="es-AR"/>
        </w:rPr>
        <w:t xml:space="preserve">Para que los niños con pérdida de audición alcancen todo su potencial, se necesitan programas y métodos de enseñanza especializados y se necesitan profesores que comprendan las necesidades de los alumnos sordos o con </w:t>
      </w:r>
      <w:r w:rsidR="00EB36C3">
        <w:rPr>
          <w:rFonts w:ascii="Arial" w:hAnsi="Arial" w:cs="Arial"/>
          <w:sz w:val="24"/>
          <w:szCs w:val="24"/>
          <w:lang w:val="es-AR"/>
        </w:rPr>
        <w:t>diferencias auditivas</w:t>
      </w:r>
      <w:r w:rsidRPr="00390087">
        <w:rPr>
          <w:rFonts w:ascii="Arial" w:hAnsi="Arial" w:cs="Arial"/>
          <w:sz w:val="24"/>
          <w:szCs w:val="24"/>
          <w:lang w:val="es-AR"/>
        </w:rPr>
        <w:t xml:space="preserve">, independientemente de las opciones o modelos de </w:t>
      </w:r>
      <w:r>
        <w:rPr>
          <w:rFonts w:ascii="Arial" w:hAnsi="Arial" w:cs="Arial"/>
          <w:sz w:val="24"/>
          <w:szCs w:val="24"/>
          <w:lang w:val="es-AR"/>
        </w:rPr>
        <w:t>colocación”</w:t>
      </w:r>
      <w:r w:rsidRPr="00390087">
        <w:rPr>
          <w:rFonts w:ascii="Arial" w:hAnsi="Arial" w:cs="Arial"/>
          <w:sz w:val="24"/>
          <w:szCs w:val="24"/>
          <w:lang w:val="es-AR"/>
        </w:rPr>
        <w:t xml:space="preserve">. (Spencer y </w:t>
      </w:r>
      <w:proofErr w:type="spellStart"/>
      <w:r w:rsidRPr="00390087">
        <w:rPr>
          <w:rFonts w:ascii="Arial" w:hAnsi="Arial" w:cs="Arial"/>
          <w:sz w:val="24"/>
          <w:szCs w:val="24"/>
          <w:lang w:val="es-AR"/>
        </w:rPr>
        <w:t>Marschark</w:t>
      </w:r>
      <w:proofErr w:type="spellEnd"/>
      <w:r w:rsidRPr="00390087">
        <w:rPr>
          <w:rFonts w:ascii="Arial" w:hAnsi="Arial" w:cs="Arial"/>
          <w:sz w:val="24"/>
          <w:szCs w:val="24"/>
          <w:lang w:val="es-AR"/>
        </w:rPr>
        <w:t>, 2010).</w:t>
      </w:r>
    </w:p>
    <w:p w14:paraId="0DB91ABB" w14:textId="6170CE9A" w:rsidR="00390087" w:rsidRPr="00390087" w:rsidRDefault="00390087" w:rsidP="00390087">
      <w:pPr>
        <w:pStyle w:val="ListParagraph"/>
        <w:numPr>
          <w:ilvl w:val="0"/>
          <w:numId w:val="12"/>
        </w:numPr>
        <w:spacing w:after="240" w:line="240" w:lineRule="auto"/>
        <w:ind w:left="630"/>
        <w:jc w:val="both"/>
        <w:rPr>
          <w:rFonts w:ascii="Arial" w:hAnsi="Arial" w:cs="Arial"/>
          <w:sz w:val="24"/>
          <w:szCs w:val="24"/>
          <w:lang w:val="es-AR"/>
        </w:rPr>
      </w:pPr>
      <w:r w:rsidRPr="00390087">
        <w:rPr>
          <w:rFonts w:ascii="Arial" w:hAnsi="Arial" w:cs="Arial"/>
          <w:sz w:val="24"/>
          <w:szCs w:val="24"/>
          <w:lang w:val="es-AR"/>
        </w:rPr>
        <w:t>"Una discusión sobre las oportunidades de instrucción directa y la capacidad de necesidades de comunicación del alumno debe incluir un debate sobre el nivel de competencia o las cualificaciones del personal que está proporcionando el pro</w:t>
      </w:r>
      <w:r>
        <w:rPr>
          <w:rFonts w:ascii="Arial" w:hAnsi="Arial" w:cs="Arial"/>
          <w:sz w:val="24"/>
          <w:szCs w:val="24"/>
          <w:lang w:val="es-AR"/>
        </w:rPr>
        <w:t>grama educativo individualizado”</w:t>
      </w:r>
      <w:r w:rsidRPr="00390087">
        <w:rPr>
          <w:rFonts w:ascii="Arial" w:hAnsi="Arial" w:cs="Arial"/>
          <w:sz w:val="24"/>
          <w:szCs w:val="24"/>
          <w:lang w:val="es-AR"/>
        </w:rPr>
        <w:t>. (</w:t>
      </w:r>
      <w:proofErr w:type="spellStart"/>
      <w:r w:rsidRPr="00390087">
        <w:rPr>
          <w:rFonts w:ascii="Arial" w:hAnsi="Arial" w:cs="Arial"/>
          <w:sz w:val="24"/>
          <w:szCs w:val="24"/>
          <w:lang w:val="es-AR"/>
        </w:rPr>
        <w:t>Hands</w:t>
      </w:r>
      <w:proofErr w:type="spellEnd"/>
      <w:r w:rsidRPr="00390087">
        <w:rPr>
          <w:rFonts w:ascii="Arial" w:hAnsi="Arial" w:cs="Arial"/>
          <w:sz w:val="24"/>
          <w:szCs w:val="24"/>
          <w:lang w:val="es-AR"/>
        </w:rPr>
        <w:t xml:space="preserve"> &amp; </w:t>
      </w:r>
      <w:proofErr w:type="spellStart"/>
      <w:r w:rsidRPr="00390087">
        <w:rPr>
          <w:rFonts w:ascii="Arial" w:hAnsi="Arial" w:cs="Arial"/>
          <w:sz w:val="24"/>
          <w:szCs w:val="24"/>
          <w:lang w:val="es-AR"/>
        </w:rPr>
        <w:t>Voices</w:t>
      </w:r>
      <w:proofErr w:type="spellEnd"/>
      <w:r w:rsidRPr="00390087">
        <w:rPr>
          <w:rFonts w:ascii="Arial" w:hAnsi="Arial" w:cs="Arial"/>
          <w:sz w:val="24"/>
          <w:szCs w:val="24"/>
          <w:lang w:val="es-AR"/>
        </w:rPr>
        <w:t>, 2023, p. 19)</w:t>
      </w:r>
    </w:p>
    <w:p w14:paraId="0E9BF5E6" w14:textId="10352B5C" w:rsidR="00BC579F" w:rsidRPr="00390087" w:rsidRDefault="00BC579F" w:rsidP="00CD1D88">
      <w:pPr>
        <w:spacing w:after="240" w:line="240" w:lineRule="auto"/>
        <w:jc w:val="both"/>
        <w:rPr>
          <w:rFonts w:ascii="Arial" w:hAnsi="Arial" w:cs="Arial"/>
          <w:color w:val="00B0F0"/>
          <w:sz w:val="24"/>
          <w:szCs w:val="24"/>
          <w:lang w:val="es-AR"/>
        </w:rPr>
      </w:pPr>
    </w:p>
    <w:p w14:paraId="62CD21BD" w14:textId="72944E23" w:rsidR="00BC579F" w:rsidRPr="00390087" w:rsidRDefault="00BC579F" w:rsidP="00CD1D88">
      <w:pPr>
        <w:spacing w:after="240" w:line="240" w:lineRule="auto"/>
        <w:jc w:val="both"/>
        <w:rPr>
          <w:rFonts w:ascii="Arial" w:hAnsi="Arial" w:cs="Arial"/>
          <w:color w:val="00B0F0"/>
          <w:sz w:val="24"/>
          <w:szCs w:val="24"/>
          <w:lang w:val="es-AR"/>
        </w:rPr>
      </w:pPr>
    </w:p>
    <w:p w14:paraId="3E8685EF" w14:textId="49CCE6FC" w:rsidR="00BC579F" w:rsidRPr="00390087" w:rsidRDefault="00BC579F" w:rsidP="00CD1D88">
      <w:pPr>
        <w:spacing w:after="240" w:line="240" w:lineRule="auto"/>
        <w:jc w:val="both"/>
        <w:rPr>
          <w:rFonts w:ascii="Arial" w:hAnsi="Arial" w:cs="Arial"/>
          <w:color w:val="00B0F0"/>
          <w:sz w:val="24"/>
          <w:szCs w:val="24"/>
          <w:lang w:val="es-AR"/>
        </w:rPr>
      </w:pPr>
    </w:p>
    <w:p w14:paraId="54C61E1F" w14:textId="4F7E7D87" w:rsidR="00BC579F" w:rsidRPr="00390087" w:rsidRDefault="00BC579F" w:rsidP="00CD1D88">
      <w:pPr>
        <w:spacing w:after="240" w:line="240" w:lineRule="auto"/>
        <w:jc w:val="both"/>
        <w:rPr>
          <w:rFonts w:ascii="Arial" w:hAnsi="Arial" w:cs="Arial"/>
          <w:color w:val="00B0F0"/>
          <w:sz w:val="24"/>
          <w:szCs w:val="24"/>
          <w:lang w:val="es-AR"/>
        </w:rPr>
      </w:pPr>
    </w:p>
    <w:p w14:paraId="14CBFBD2" w14:textId="77777777" w:rsidR="00390087" w:rsidRPr="00E87279" w:rsidRDefault="00390087" w:rsidP="00390087">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70886E52" w14:textId="32D33EDA" w:rsidR="00390087" w:rsidRPr="00E87279" w:rsidRDefault="00390087" w:rsidP="00390087">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390087" w:rsidRPr="008D3171" w14:paraId="26ED41EA" w14:textId="77777777" w:rsidTr="00EB36C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D211F" w14:textId="77777777" w:rsidR="00390087" w:rsidRPr="00E87279" w:rsidRDefault="00390087" w:rsidP="00EB36C3">
            <w:pPr>
              <w:spacing w:after="0" w:line="240" w:lineRule="auto"/>
              <w:rPr>
                <w:rFonts w:ascii="Times New Roman" w:eastAsia="Times New Roman" w:hAnsi="Times New Roman" w:cs="Times New Roman"/>
                <w:sz w:val="14"/>
                <w:szCs w:val="14"/>
                <w:lang w:val="es-AR"/>
              </w:rPr>
            </w:pPr>
          </w:p>
          <w:p w14:paraId="55EC7A4D" w14:textId="77777777" w:rsidR="00390087" w:rsidRPr="003C4736" w:rsidRDefault="008D3171" w:rsidP="00EB36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1988FA8">
                <v:rect id="_x0000_i1048" style="width:0;height:1.5pt" o:hralign="center" o:hrstd="t" o:hr="t" fillcolor="#a0a0a0" stroked="f"/>
              </w:pict>
            </w:r>
          </w:p>
          <w:p w14:paraId="6C1CC638" w14:textId="77777777" w:rsidR="00390087" w:rsidRPr="00E87279" w:rsidRDefault="00390087" w:rsidP="00EB36C3">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42A27DF5" w14:textId="14CB02C2" w:rsidR="00BC579F" w:rsidRDefault="00BC579F" w:rsidP="00CD1D88">
      <w:pPr>
        <w:spacing w:after="240" w:line="240" w:lineRule="auto"/>
        <w:jc w:val="both"/>
        <w:rPr>
          <w:rFonts w:ascii="Arial" w:hAnsi="Arial" w:cs="Arial"/>
          <w:color w:val="00B0F0"/>
          <w:sz w:val="24"/>
          <w:szCs w:val="24"/>
          <w:lang w:val="es-AR"/>
        </w:rPr>
      </w:pPr>
    </w:p>
    <w:p w14:paraId="4B357889" w14:textId="7AEB16BD" w:rsidR="00C95F9B" w:rsidRDefault="00C95F9B" w:rsidP="00C95F9B">
      <w:pPr>
        <w:pStyle w:val="ListParagraph"/>
        <w:numPr>
          <w:ilvl w:val="0"/>
          <w:numId w:val="14"/>
        </w:numPr>
        <w:spacing w:after="240" w:line="240" w:lineRule="auto"/>
        <w:jc w:val="both"/>
        <w:rPr>
          <w:rFonts w:ascii="Arial" w:hAnsi="Arial" w:cs="Arial"/>
          <w:sz w:val="24"/>
          <w:szCs w:val="24"/>
          <w:lang w:val="es-AR"/>
        </w:rPr>
      </w:pPr>
      <w:r w:rsidRPr="00C95F9B">
        <w:rPr>
          <w:rFonts w:ascii="Arial" w:hAnsi="Arial" w:cs="Arial"/>
          <w:sz w:val="24"/>
          <w:szCs w:val="24"/>
          <w:lang w:val="es-AR"/>
        </w:rPr>
        <w:t xml:space="preserve">"Los proveedores de servicios a alumnos sordos o con </w:t>
      </w:r>
      <w:r w:rsidR="00EB36C3">
        <w:rPr>
          <w:rFonts w:ascii="Arial" w:hAnsi="Arial" w:cs="Arial"/>
          <w:sz w:val="24"/>
          <w:szCs w:val="24"/>
          <w:lang w:val="es-AR"/>
        </w:rPr>
        <w:t>diferencias auditivas</w:t>
      </w:r>
      <w:r w:rsidRPr="00C95F9B">
        <w:rPr>
          <w:rFonts w:ascii="Arial" w:hAnsi="Arial" w:cs="Arial"/>
          <w:sz w:val="24"/>
          <w:szCs w:val="24"/>
          <w:lang w:val="es-AR"/>
        </w:rPr>
        <w:t xml:space="preserve"> necesitan conocimientos especializados para hacer frente a las implicaciones lingüísticas, comunicativas y sociales </w:t>
      </w:r>
      <w:r>
        <w:rPr>
          <w:rFonts w:ascii="Arial" w:hAnsi="Arial" w:cs="Arial"/>
          <w:sz w:val="24"/>
          <w:szCs w:val="24"/>
          <w:lang w:val="es-AR"/>
        </w:rPr>
        <w:t>de su condición auditiva”</w:t>
      </w:r>
      <w:r w:rsidRPr="00C95F9B">
        <w:rPr>
          <w:rFonts w:ascii="Arial" w:hAnsi="Arial" w:cs="Arial"/>
          <w:sz w:val="24"/>
          <w:szCs w:val="24"/>
          <w:lang w:val="es-AR"/>
        </w:rPr>
        <w:t>. (NASDSE, 2018,</w:t>
      </w:r>
      <w:r>
        <w:rPr>
          <w:rFonts w:ascii="Arial" w:hAnsi="Arial" w:cs="Arial"/>
          <w:sz w:val="24"/>
          <w:szCs w:val="24"/>
          <w:lang w:val="es-AR"/>
        </w:rPr>
        <w:t xml:space="preserve"> p. 61)</w:t>
      </w:r>
    </w:p>
    <w:p w14:paraId="773ADD03" w14:textId="71856C9B" w:rsidR="00C95F9B" w:rsidRDefault="00C95F9B" w:rsidP="00C95F9B">
      <w:pPr>
        <w:pStyle w:val="ListParagraph"/>
        <w:numPr>
          <w:ilvl w:val="0"/>
          <w:numId w:val="14"/>
        </w:numPr>
        <w:spacing w:after="240" w:line="240" w:lineRule="auto"/>
        <w:jc w:val="both"/>
        <w:rPr>
          <w:rFonts w:ascii="Arial" w:hAnsi="Arial" w:cs="Arial"/>
          <w:sz w:val="24"/>
          <w:szCs w:val="24"/>
          <w:lang w:val="es-AR"/>
        </w:rPr>
      </w:pPr>
      <w:r w:rsidRPr="00C95F9B">
        <w:rPr>
          <w:rFonts w:ascii="Arial" w:hAnsi="Arial" w:cs="Arial"/>
          <w:sz w:val="24"/>
          <w:szCs w:val="24"/>
          <w:lang w:val="es-AR"/>
        </w:rPr>
        <w:t xml:space="preserve">"Los SISP [Personal Especializado de Apoyo a la Instrucción] (por ejemplo, </w:t>
      </w:r>
      <w:proofErr w:type="spellStart"/>
      <w:r w:rsidRPr="00C95F9B">
        <w:rPr>
          <w:rFonts w:ascii="Arial" w:hAnsi="Arial" w:cs="Arial"/>
          <w:sz w:val="24"/>
          <w:szCs w:val="24"/>
          <w:lang w:val="es-AR"/>
        </w:rPr>
        <w:t>audiólogos</w:t>
      </w:r>
      <w:proofErr w:type="spellEnd"/>
      <w:r w:rsidRPr="00C95F9B">
        <w:rPr>
          <w:rFonts w:ascii="Arial" w:hAnsi="Arial" w:cs="Arial"/>
          <w:sz w:val="24"/>
          <w:szCs w:val="24"/>
          <w:lang w:val="es-AR"/>
        </w:rPr>
        <w:t xml:space="preserve"> educativos, intérpretes educativos, psicólogos escolares) deben tener una formación que adapte su profesión clínica a las necesidades de los niños en</w:t>
      </w:r>
      <w:r>
        <w:rPr>
          <w:rFonts w:ascii="Arial" w:hAnsi="Arial" w:cs="Arial"/>
          <w:sz w:val="24"/>
          <w:szCs w:val="24"/>
          <w:lang w:val="es-AR"/>
        </w:rPr>
        <w:t xml:space="preserve"> entornos educativos". (NASDSE, </w:t>
      </w:r>
      <w:r w:rsidRPr="00C95F9B">
        <w:rPr>
          <w:rFonts w:ascii="Arial" w:hAnsi="Arial" w:cs="Arial"/>
          <w:sz w:val="24"/>
          <w:szCs w:val="24"/>
          <w:lang w:val="es-AR"/>
        </w:rPr>
        <w:t>2018, p. 61)</w:t>
      </w:r>
    </w:p>
    <w:p w14:paraId="26A46EDF" w14:textId="15D32FC2" w:rsidR="00C95F9B" w:rsidRDefault="005D1556" w:rsidP="005D1556">
      <w:pPr>
        <w:pStyle w:val="ListParagraph"/>
        <w:numPr>
          <w:ilvl w:val="0"/>
          <w:numId w:val="14"/>
        </w:numPr>
        <w:spacing w:after="240" w:line="240" w:lineRule="auto"/>
        <w:jc w:val="both"/>
        <w:rPr>
          <w:rFonts w:ascii="Arial" w:hAnsi="Arial" w:cs="Arial"/>
          <w:sz w:val="24"/>
          <w:szCs w:val="24"/>
          <w:lang w:val="es-AR"/>
        </w:rPr>
      </w:pPr>
      <w:r w:rsidRPr="005D1556">
        <w:rPr>
          <w:rFonts w:ascii="Arial" w:hAnsi="Arial" w:cs="Arial"/>
          <w:sz w:val="24"/>
          <w:szCs w:val="24"/>
          <w:lang w:val="es-AR"/>
        </w:rPr>
        <w:t xml:space="preserve">Es responsabilidad del centro escolar o del administrador del distrito escolar garantizar que los profesionales que trabajan con alumnos sordos o con </w:t>
      </w:r>
      <w:r w:rsidR="00EB36C3">
        <w:rPr>
          <w:rFonts w:ascii="Arial" w:hAnsi="Arial" w:cs="Arial"/>
          <w:sz w:val="24"/>
          <w:szCs w:val="24"/>
          <w:lang w:val="es-AR"/>
        </w:rPr>
        <w:t>diferencias auditivas</w:t>
      </w:r>
      <w:r w:rsidRPr="005D1556">
        <w:rPr>
          <w:rFonts w:ascii="Arial" w:hAnsi="Arial" w:cs="Arial"/>
          <w:sz w:val="24"/>
          <w:szCs w:val="24"/>
          <w:lang w:val="es-AR"/>
        </w:rPr>
        <w:t xml:space="preserve"> tengan los conocimientos y habilidades adecuados para aplicar con fidelidad destrezas lingüísticas y otras estrategias de instrucción con fidelidad». (NASDSE, 2018, p. 62)</w:t>
      </w:r>
    </w:p>
    <w:p w14:paraId="168E9F32" w14:textId="4C21632A" w:rsidR="005D1556" w:rsidRPr="005D1556" w:rsidRDefault="005D1556" w:rsidP="005D1556">
      <w:pPr>
        <w:pStyle w:val="ListParagraph"/>
        <w:numPr>
          <w:ilvl w:val="0"/>
          <w:numId w:val="14"/>
        </w:numPr>
        <w:spacing w:after="240" w:line="240" w:lineRule="auto"/>
        <w:jc w:val="both"/>
        <w:rPr>
          <w:rFonts w:ascii="Arial" w:hAnsi="Arial" w:cs="Arial"/>
          <w:sz w:val="24"/>
          <w:szCs w:val="24"/>
          <w:lang w:val="es-AR"/>
        </w:rPr>
      </w:pPr>
      <w:r w:rsidRPr="005D1556">
        <w:rPr>
          <w:rFonts w:ascii="Arial" w:hAnsi="Arial" w:cs="Arial"/>
          <w:sz w:val="24"/>
          <w:szCs w:val="24"/>
          <w:lang w:val="es-AR"/>
        </w:rPr>
        <w:t xml:space="preserve">"Cada alumno debe recibir instrucción y servicios por parte de profesionales cualificados, incluido el personal de apoyo, que posean las aptitudes especializadas necesarias para satisfacer las necesidades académicas, comunicativas, socioemocionales y de transición de los alumnos sordos o con </w:t>
      </w:r>
      <w:r w:rsidR="00EB36C3">
        <w:rPr>
          <w:rFonts w:ascii="Arial" w:hAnsi="Arial" w:cs="Arial"/>
          <w:sz w:val="24"/>
          <w:szCs w:val="24"/>
          <w:lang w:val="es-AR"/>
        </w:rPr>
        <w:t>diferencias auditivas</w:t>
      </w:r>
      <w:r w:rsidRPr="005D1556">
        <w:rPr>
          <w:rFonts w:ascii="Arial" w:hAnsi="Arial" w:cs="Arial"/>
          <w:sz w:val="24"/>
          <w:szCs w:val="24"/>
          <w:lang w:val="es-AR"/>
        </w:rPr>
        <w:t>. Aunque la localización y el mantenimiento de estos profesionales presenta muchos desafíos, un profesor de calidad puede marcar una diferencia significativa en los resultados educativos de los alumnos.</w:t>
      </w:r>
      <w:r w:rsidRPr="005D1556">
        <w:rPr>
          <w:lang w:val="es-AR"/>
        </w:rPr>
        <w:t xml:space="preserve"> </w:t>
      </w:r>
      <w:r w:rsidRPr="005D1556">
        <w:rPr>
          <w:rFonts w:ascii="Arial" w:hAnsi="Arial" w:cs="Arial"/>
          <w:sz w:val="24"/>
          <w:szCs w:val="24"/>
          <w:lang w:val="es-AR"/>
        </w:rPr>
        <w:t>Por lo tanto, las SEA y las LEA deben explorar formas creativas para que las escuelas colaboren, incluso entre distritos y con escuelas especiales, de modo que se m</w:t>
      </w:r>
      <w:r>
        <w:rPr>
          <w:rFonts w:ascii="Arial" w:hAnsi="Arial" w:cs="Arial"/>
          <w:sz w:val="24"/>
          <w:szCs w:val="24"/>
          <w:lang w:val="es-AR"/>
        </w:rPr>
        <w:t>aximicen los recursos limitados”</w:t>
      </w:r>
      <w:r w:rsidRPr="005D1556">
        <w:rPr>
          <w:rFonts w:ascii="Arial" w:hAnsi="Arial" w:cs="Arial"/>
          <w:sz w:val="24"/>
          <w:szCs w:val="24"/>
          <w:lang w:val="es-AR"/>
        </w:rPr>
        <w:t>. (NASDSE, 2018, p. 78)</w:t>
      </w:r>
    </w:p>
    <w:p w14:paraId="781E3446" w14:textId="42E22EA8" w:rsidR="00C95F9B" w:rsidRDefault="00B70947" w:rsidP="00B70947">
      <w:pPr>
        <w:spacing w:after="240" w:line="240" w:lineRule="auto"/>
        <w:ind w:left="720"/>
        <w:jc w:val="both"/>
        <w:rPr>
          <w:rFonts w:ascii="Arial" w:hAnsi="Arial" w:cs="Arial"/>
          <w:sz w:val="24"/>
          <w:szCs w:val="24"/>
          <w:lang w:val="es-AR"/>
        </w:rPr>
      </w:pPr>
      <w:r w:rsidRPr="00B70947">
        <w:rPr>
          <w:rFonts w:ascii="Arial" w:hAnsi="Arial" w:cs="Arial"/>
          <w:sz w:val="24"/>
          <w:szCs w:val="24"/>
          <w:lang w:val="es-AR"/>
        </w:rPr>
        <w:t xml:space="preserve">La NASDSE destaca las habilidades, la formación y la experiencia de los Profesores de Alumnos Sordos y con </w:t>
      </w:r>
      <w:r w:rsidR="00EB36C3">
        <w:rPr>
          <w:rFonts w:ascii="Arial" w:hAnsi="Arial" w:cs="Arial"/>
          <w:sz w:val="24"/>
          <w:szCs w:val="24"/>
          <w:lang w:val="es-AR"/>
        </w:rPr>
        <w:t>diferencias auditivas</w:t>
      </w:r>
      <w:r w:rsidRPr="00B70947">
        <w:rPr>
          <w:rFonts w:ascii="Arial" w:hAnsi="Arial" w:cs="Arial"/>
          <w:sz w:val="24"/>
          <w:szCs w:val="24"/>
          <w:lang w:val="es-AR"/>
        </w:rPr>
        <w:t>, tal y como indica el Consejo para Niños Excepcionales (CEC), División de Comunicación, Lenguaje y Sordera e Hipoacusia (DCD). Las habilidades, formación y experiencia de los Especialistas en Audición y Lenguaje Hablado también se reconocen.</w:t>
      </w:r>
      <w:r>
        <w:rPr>
          <w:rFonts w:ascii="Arial" w:hAnsi="Arial" w:cs="Arial"/>
          <w:sz w:val="24"/>
          <w:szCs w:val="24"/>
          <w:lang w:val="es-AR"/>
        </w:rPr>
        <w:t xml:space="preserve"> </w:t>
      </w:r>
      <w:r w:rsidRPr="00B70947">
        <w:rPr>
          <w:rFonts w:ascii="Arial" w:hAnsi="Arial" w:cs="Arial"/>
          <w:sz w:val="24"/>
          <w:szCs w:val="24"/>
          <w:lang w:val="es-AR"/>
        </w:rPr>
        <w:t xml:space="preserve">Los profesores de alumnos sordos y con </w:t>
      </w:r>
      <w:r w:rsidR="00EB36C3">
        <w:rPr>
          <w:rFonts w:ascii="Arial" w:hAnsi="Arial" w:cs="Arial"/>
          <w:sz w:val="24"/>
          <w:szCs w:val="24"/>
          <w:lang w:val="es-AR"/>
        </w:rPr>
        <w:t>diferencias auditivas</w:t>
      </w:r>
      <w:r w:rsidRPr="00B70947">
        <w:rPr>
          <w:rFonts w:ascii="Arial" w:hAnsi="Arial" w:cs="Arial"/>
          <w:sz w:val="24"/>
          <w:szCs w:val="24"/>
          <w:lang w:val="es-AR"/>
        </w:rPr>
        <w:t xml:space="preserve"> y los Especialistas en Audición y Lenguaje Hablado están especialmente cualificados para proveer liderazgo a equipos multidisciplinares de colaboración en relación con las estrategias de enseñanza para alumnos sordos o con </w:t>
      </w:r>
      <w:r w:rsidR="00EB36C3">
        <w:rPr>
          <w:rFonts w:ascii="Arial" w:hAnsi="Arial" w:cs="Arial"/>
          <w:sz w:val="24"/>
          <w:szCs w:val="24"/>
          <w:lang w:val="es-AR"/>
        </w:rPr>
        <w:t>diferencias auditivas</w:t>
      </w:r>
      <w:r w:rsidRPr="00B70947">
        <w:rPr>
          <w:rFonts w:ascii="Arial" w:hAnsi="Arial" w:cs="Arial"/>
          <w:sz w:val="24"/>
          <w:szCs w:val="24"/>
          <w:lang w:val="es-AR"/>
        </w:rPr>
        <w:t xml:space="preserve"> que sean coherentes con el idioma y el modo de comunicación del alumno.</w:t>
      </w:r>
    </w:p>
    <w:p w14:paraId="6FD7133A" w14:textId="133223F2" w:rsidR="00B70947" w:rsidRPr="00B70947" w:rsidRDefault="00B70947" w:rsidP="00B70947">
      <w:pPr>
        <w:spacing w:after="240" w:line="240" w:lineRule="auto"/>
        <w:jc w:val="both"/>
        <w:rPr>
          <w:rFonts w:ascii="Arial" w:hAnsi="Arial" w:cs="Arial"/>
          <w:sz w:val="24"/>
          <w:szCs w:val="24"/>
          <w:lang w:val="es-AR"/>
        </w:rPr>
      </w:pPr>
      <w:r w:rsidRPr="00B70947">
        <w:rPr>
          <w:rFonts w:ascii="Arial" w:hAnsi="Arial" w:cs="Arial"/>
          <w:color w:val="00B0F0"/>
          <w:sz w:val="24"/>
          <w:szCs w:val="24"/>
          <w:lang w:val="es-AR"/>
        </w:rPr>
        <w:t xml:space="preserve">xxiii </w:t>
      </w:r>
      <w:r w:rsidRPr="00B70947">
        <w:rPr>
          <w:rFonts w:ascii="Arial" w:hAnsi="Arial" w:cs="Arial"/>
          <w:sz w:val="24"/>
          <w:szCs w:val="24"/>
          <w:lang w:val="es-AR"/>
        </w:rPr>
        <w:t>5c. Incluya información sobre las oportunidad</w:t>
      </w:r>
      <w:r>
        <w:rPr>
          <w:rFonts w:ascii="Arial" w:hAnsi="Arial" w:cs="Arial"/>
          <w:sz w:val="24"/>
          <w:szCs w:val="24"/>
          <w:lang w:val="es-AR"/>
        </w:rPr>
        <w:t xml:space="preserve">es y la necesidad de formación </w:t>
      </w:r>
      <w:r w:rsidRPr="00B70947">
        <w:rPr>
          <w:rFonts w:ascii="Arial" w:hAnsi="Arial" w:cs="Arial"/>
          <w:sz w:val="24"/>
          <w:szCs w:val="24"/>
          <w:lang w:val="es-AR"/>
        </w:rPr>
        <w:t xml:space="preserve">de desarrollo profesional, formación continua, tutoría, etc. específica sobre el impacto que tienen las diferencias auditivas en el rendimiento y los resultados educativos y/o en el modo de comunicación y/o el lenguaje del niño/estudiante. </w:t>
      </w:r>
      <w:r w:rsidRPr="00B70947">
        <w:rPr>
          <w:rFonts w:ascii="Arial" w:hAnsi="Arial" w:cs="Arial"/>
          <w:color w:val="00B0F0"/>
          <w:sz w:val="24"/>
          <w:szCs w:val="24"/>
          <w:lang w:val="es-AR"/>
        </w:rPr>
        <w:t>34 CFR § 300.320(a)(4) y AAC 290-8-9.05(6)(c) Apoyos para el personal</w:t>
      </w:r>
    </w:p>
    <w:p w14:paraId="55C9A772" w14:textId="34299A08" w:rsidR="00C95F9B" w:rsidRDefault="00C95F9B" w:rsidP="00CD1D88">
      <w:pPr>
        <w:spacing w:after="240" w:line="240" w:lineRule="auto"/>
        <w:jc w:val="both"/>
        <w:rPr>
          <w:rFonts w:ascii="Arial" w:hAnsi="Arial" w:cs="Arial"/>
          <w:color w:val="00B0F0"/>
          <w:sz w:val="24"/>
          <w:szCs w:val="24"/>
          <w:lang w:val="es-AR"/>
        </w:rPr>
      </w:pPr>
    </w:p>
    <w:p w14:paraId="3B06E1AC" w14:textId="120C693D" w:rsidR="00C95F9B" w:rsidRDefault="00C95F9B" w:rsidP="00CD1D88">
      <w:pPr>
        <w:spacing w:after="240" w:line="240" w:lineRule="auto"/>
        <w:jc w:val="both"/>
        <w:rPr>
          <w:rFonts w:ascii="Arial" w:hAnsi="Arial" w:cs="Arial"/>
          <w:color w:val="00B0F0"/>
          <w:sz w:val="24"/>
          <w:szCs w:val="24"/>
          <w:lang w:val="es-AR"/>
        </w:rPr>
      </w:pPr>
    </w:p>
    <w:p w14:paraId="012E1644" w14:textId="6018DEA8" w:rsidR="00C95F9B" w:rsidRDefault="00C95F9B" w:rsidP="00CD1D88">
      <w:pPr>
        <w:spacing w:after="240" w:line="240" w:lineRule="auto"/>
        <w:jc w:val="both"/>
        <w:rPr>
          <w:rFonts w:ascii="Arial" w:hAnsi="Arial" w:cs="Arial"/>
          <w:color w:val="00B0F0"/>
          <w:sz w:val="24"/>
          <w:szCs w:val="24"/>
          <w:lang w:val="es-AR"/>
        </w:rPr>
      </w:pPr>
    </w:p>
    <w:p w14:paraId="3522B677" w14:textId="0FBEB399" w:rsidR="00C95F9B" w:rsidRDefault="00C95F9B" w:rsidP="00CD1D88">
      <w:pPr>
        <w:spacing w:after="240" w:line="240" w:lineRule="auto"/>
        <w:jc w:val="both"/>
        <w:rPr>
          <w:rFonts w:ascii="Arial" w:hAnsi="Arial" w:cs="Arial"/>
          <w:color w:val="00B0F0"/>
          <w:sz w:val="24"/>
          <w:szCs w:val="24"/>
          <w:lang w:val="es-AR"/>
        </w:rPr>
      </w:pPr>
    </w:p>
    <w:p w14:paraId="21FCA92F" w14:textId="74F3372E" w:rsidR="00C95F9B" w:rsidRDefault="00C95F9B" w:rsidP="00CD1D88">
      <w:pPr>
        <w:spacing w:after="240" w:line="240" w:lineRule="auto"/>
        <w:jc w:val="both"/>
        <w:rPr>
          <w:rFonts w:ascii="Arial" w:hAnsi="Arial" w:cs="Arial"/>
          <w:color w:val="00B0F0"/>
          <w:sz w:val="24"/>
          <w:szCs w:val="24"/>
          <w:lang w:val="es-AR"/>
        </w:rPr>
      </w:pPr>
    </w:p>
    <w:p w14:paraId="14325360" w14:textId="77777777" w:rsidR="00B70947" w:rsidRPr="00E87279" w:rsidRDefault="00B70947" w:rsidP="00B70947">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69B54CA2" w14:textId="59873A7E" w:rsidR="00B70947" w:rsidRPr="00E87279" w:rsidRDefault="00B70947" w:rsidP="00B70947">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B70947" w:rsidRPr="008D3171" w14:paraId="69691A51" w14:textId="77777777" w:rsidTr="00EB36C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9DCFB" w14:textId="77777777" w:rsidR="00B70947" w:rsidRPr="00E87279" w:rsidRDefault="00B70947" w:rsidP="00EB36C3">
            <w:pPr>
              <w:spacing w:after="0" w:line="240" w:lineRule="auto"/>
              <w:rPr>
                <w:rFonts w:ascii="Times New Roman" w:eastAsia="Times New Roman" w:hAnsi="Times New Roman" w:cs="Times New Roman"/>
                <w:sz w:val="14"/>
                <w:szCs w:val="14"/>
                <w:lang w:val="es-AR"/>
              </w:rPr>
            </w:pPr>
          </w:p>
          <w:p w14:paraId="0BAF8C3D" w14:textId="77777777" w:rsidR="00B70947" w:rsidRPr="003C4736" w:rsidRDefault="008D3171" w:rsidP="00EB36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43697A">
                <v:rect id="_x0000_i1049" style="width:0;height:1.5pt" o:hralign="center" o:hrstd="t" o:hr="t" fillcolor="#a0a0a0" stroked="f"/>
              </w:pict>
            </w:r>
          </w:p>
          <w:p w14:paraId="68A3A7CC" w14:textId="77777777" w:rsidR="00B70947" w:rsidRPr="00E87279" w:rsidRDefault="00B70947" w:rsidP="00EB36C3">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3198C803" w14:textId="00239422" w:rsidR="00C95F9B" w:rsidRDefault="00C95F9B" w:rsidP="00CD1D88">
      <w:pPr>
        <w:spacing w:after="240" w:line="240" w:lineRule="auto"/>
        <w:jc w:val="both"/>
        <w:rPr>
          <w:rFonts w:ascii="Arial" w:hAnsi="Arial" w:cs="Arial"/>
          <w:color w:val="00B0F0"/>
          <w:sz w:val="24"/>
          <w:szCs w:val="24"/>
          <w:lang w:val="es-AR"/>
        </w:rPr>
      </w:pPr>
    </w:p>
    <w:p w14:paraId="17BFE63A" w14:textId="77777777" w:rsidR="00B70947" w:rsidRDefault="00B70947" w:rsidP="00B70947">
      <w:pPr>
        <w:spacing w:after="240" w:line="240" w:lineRule="auto"/>
        <w:jc w:val="both"/>
        <w:rPr>
          <w:rFonts w:ascii="Arial" w:hAnsi="Arial" w:cs="Arial"/>
          <w:sz w:val="28"/>
          <w:szCs w:val="28"/>
          <w:lang w:val="es-AR"/>
        </w:rPr>
      </w:pPr>
      <w:r w:rsidRPr="00B70947">
        <w:rPr>
          <w:rFonts w:ascii="Arial" w:hAnsi="Arial" w:cs="Arial"/>
          <w:color w:val="00B0F0"/>
          <w:sz w:val="28"/>
          <w:szCs w:val="28"/>
          <w:lang w:val="es-AR"/>
        </w:rPr>
        <w:t xml:space="preserve">xxiv </w:t>
      </w:r>
      <w:r w:rsidRPr="00B70947">
        <w:rPr>
          <w:rFonts w:ascii="Arial" w:hAnsi="Arial" w:cs="Arial"/>
          <w:sz w:val="28"/>
          <w:szCs w:val="28"/>
          <w:lang w:val="es-AR"/>
        </w:rPr>
        <w:t>Ejemplos de acción(es) necesaria(s) en relación con la instrucción directa:</w:t>
      </w:r>
    </w:p>
    <w:p w14:paraId="5C042A7A" w14:textId="1BA1A766" w:rsidR="00C95F9B" w:rsidRDefault="00B70947" w:rsidP="00B70947">
      <w:pPr>
        <w:pStyle w:val="ListParagraph"/>
        <w:numPr>
          <w:ilvl w:val="0"/>
          <w:numId w:val="17"/>
        </w:numPr>
        <w:spacing w:after="240" w:line="240" w:lineRule="auto"/>
        <w:jc w:val="both"/>
        <w:rPr>
          <w:rFonts w:ascii="Arial" w:hAnsi="Arial" w:cs="Arial"/>
          <w:sz w:val="28"/>
          <w:szCs w:val="28"/>
          <w:lang w:val="es-AR"/>
        </w:rPr>
      </w:pPr>
      <w:r w:rsidRPr="00B70947">
        <w:rPr>
          <w:rFonts w:ascii="Arial" w:hAnsi="Arial" w:cs="Arial"/>
          <w:sz w:val="28"/>
          <w:szCs w:val="28"/>
          <w:lang w:val="es-AR"/>
        </w:rPr>
        <w:t>considerar la colocación del estudiante fuera del distrito escolar para facilitar una colocación que pueda proporcionar instrucción directa;</w:t>
      </w:r>
    </w:p>
    <w:p w14:paraId="239FB46C" w14:textId="5B248032" w:rsidR="00B70947" w:rsidRDefault="00B70947" w:rsidP="00B70947">
      <w:pPr>
        <w:pStyle w:val="ListParagraph"/>
        <w:numPr>
          <w:ilvl w:val="0"/>
          <w:numId w:val="17"/>
        </w:numPr>
        <w:spacing w:after="240" w:line="240" w:lineRule="auto"/>
        <w:jc w:val="both"/>
        <w:rPr>
          <w:rFonts w:ascii="Arial" w:hAnsi="Arial" w:cs="Arial"/>
          <w:sz w:val="28"/>
          <w:szCs w:val="28"/>
          <w:lang w:val="es-AR"/>
        </w:rPr>
      </w:pPr>
      <w:r w:rsidRPr="00B70947">
        <w:rPr>
          <w:rFonts w:ascii="Arial" w:hAnsi="Arial" w:cs="Arial"/>
          <w:sz w:val="28"/>
          <w:szCs w:val="28"/>
          <w:lang w:val="es-AR"/>
        </w:rPr>
        <w:t>asegurarse de que el profesor que instruye al alumno se adapta a la lengua y al modo de comunicación del alumno;</w:t>
      </w:r>
    </w:p>
    <w:p w14:paraId="2256E1E5" w14:textId="1DB4FB2B" w:rsidR="00B70947" w:rsidRDefault="00B70947" w:rsidP="00B70947">
      <w:pPr>
        <w:pStyle w:val="ListParagraph"/>
        <w:numPr>
          <w:ilvl w:val="0"/>
          <w:numId w:val="17"/>
        </w:numPr>
        <w:spacing w:after="240" w:line="240" w:lineRule="auto"/>
        <w:jc w:val="both"/>
        <w:rPr>
          <w:rFonts w:ascii="Arial" w:hAnsi="Arial" w:cs="Arial"/>
          <w:sz w:val="28"/>
          <w:szCs w:val="28"/>
          <w:lang w:val="es-AR"/>
        </w:rPr>
      </w:pPr>
      <w:r w:rsidRPr="00B70947">
        <w:rPr>
          <w:rFonts w:ascii="Arial" w:hAnsi="Arial" w:cs="Arial"/>
          <w:sz w:val="28"/>
          <w:szCs w:val="28"/>
          <w:lang w:val="es-AR"/>
        </w:rPr>
        <w:t>aplicar la enseñanza conjunta para mejorar las oportunidades de instrucción directa;</w:t>
      </w:r>
    </w:p>
    <w:p w14:paraId="43147358" w14:textId="671BA5A3" w:rsidR="00B70947" w:rsidRDefault="00B70947" w:rsidP="00B70947">
      <w:pPr>
        <w:pStyle w:val="ListParagraph"/>
        <w:numPr>
          <w:ilvl w:val="0"/>
          <w:numId w:val="17"/>
        </w:numPr>
        <w:spacing w:after="240" w:line="240" w:lineRule="auto"/>
        <w:jc w:val="both"/>
        <w:rPr>
          <w:rFonts w:ascii="Arial" w:hAnsi="Arial" w:cs="Arial"/>
          <w:sz w:val="28"/>
          <w:szCs w:val="28"/>
          <w:lang w:val="es-AR"/>
        </w:rPr>
      </w:pPr>
      <w:r>
        <w:rPr>
          <w:rFonts w:ascii="Arial" w:hAnsi="Arial" w:cs="Arial"/>
          <w:sz w:val="28"/>
          <w:szCs w:val="28"/>
          <w:lang w:val="es-AR"/>
        </w:rPr>
        <w:t>g</w:t>
      </w:r>
      <w:r w:rsidRPr="00B70947">
        <w:rPr>
          <w:rFonts w:ascii="Arial" w:hAnsi="Arial" w:cs="Arial"/>
          <w:sz w:val="28"/>
          <w:szCs w:val="28"/>
          <w:lang w:val="es-AR"/>
        </w:rPr>
        <w:t>arantizar que los educadores generales y el resto del personal conozcan y apliquen estrategias pedagógicas para los alumnos que utilizan el lenguaje hablado a través de la tecnología de la audición;</w:t>
      </w:r>
    </w:p>
    <w:p w14:paraId="2AAE5820" w14:textId="7E2000D8" w:rsidR="00B70947" w:rsidRDefault="00B70947" w:rsidP="00B70947">
      <w:pPr>
        <w:pStyle w:val="ListParagraph"/>
        <w:numPr>
          <w:ilvl w:val="0"/>
          <w:numId w:val="17"/>
        </w:numPr>
        <w:spacing w:after="240" w:line="240" w:lineRule="auto"/>
        <w:jc w:val="both"/>
        <w:rPr>
          <w:rFonts w:ascii="Arial" w:hAnsi="Arial" w:cs="Arial"/>
          <w:sz w:val="28"/>
          <w:szCs w:val="28"/>
          <w:lang w:val="es-AR"/>
        </w:rPr>
      </w:pPr>
      <w:r w:rsidRPr="00B70947">
        <w:rPr>
          <w:rFonts w:ascii="Arial" w:hAnsi="Arial" w:cs="Arial"/>
          <w:sz w:val="28"/>
          <w:szCs w:val="28"/>
          <w:lang w:val="es-AR"/>
        </w:rPr>
        <w:t>garantizar que los educadores generales y el resto del personal conozcan y utilicen estrategias de instrucción para los alumnos que utilizan el lenguaje visual;</w:t>
      </w:r>
    </w:p>
    <w:p w14:paraId="2CCD4BF1" w14:textId="2C94ED19" w:rsidR="00B70947" w:rsidRDefault="00EB6AA8" w:rsidP="00EB6AA8">
      <w:pPr>
        <w:pStyle w:val="ListParagraph"/>
        <w:numPr>
          <w:ilvl w:val="0"/>
          <w:numId w:val="17"/>
        </w:numPr>
        <w:spacing w:after="240" w:line="240" w:lineRule="auto"/>
        <w:jc w:val="both"/>
        <w:rPr>
          <w:rFonts w:ascii="Arial" w:hAnsi="Arial" w:cs="Arial"/>
          <w:sz w:val="28"/>
          <w:szCs w:val="28"/>
          <w:lang w:val="es-AR"/>
        </w:rPr>
      </w:pPr>
      <w:r w:rsidRPr="00EB6AA8">
        <w:rPr>
          <w:rFonts w:ascii="Arial" w:hAnsi="Arial" w:cs="Arial"/>
          <w:sz w:val="28"/>
          <w:szCs w:val="28"/>
          <w:lang w:val="es-AR"/>
        </w:rPr>
        <w:t>uso de la teleeducación para acceder a la enseñanza directa (por ejemplo, un profesor de ciencias de una escuela para sordos enseña a un alumno a través de un vídeo).</w:t>
      </w:r>
    </w:p>
    <w:p w14:paraId="2A5737EA" w14:textId="591CB358" w:rsidR="00EB6AA8" w:rsidRDefault="00EB6AA8" w:rsidP="00EB6AA8">
      <w:pPr>
        <w:spacing w:after="240" w:line="240" w:lineRule="auto"/>
        <w:ind w:left="360"/>
        <w:jc w:val="both"/>
        <w:rPr>
          <w:rFonts w:ascii="Arial" w:hAnsi="Arial" w:cs="Arial"/>
          <w:color w:val="0070C0"/>
          <w:u w:val="single"/>
          <w:lang w:val="es-AR"/>
        </w:rPr>
      </w:pPr>
      <w:r w:rsidRPr="00EB6AA8">
        <w:rPr>
          <w:rFonts w:ascii="Arial" w:hAnsi="Arial" w:cs="Arial"/>
          <w:lang w:val="es-AR"/>
        </w:rPr>
        <w:t xml:space="preserve">Muchos de los ejemplos de posibles 'Acciones necesarias' para cada uno de los factores enumerados en el Plan de comunicación proceden de </w:t>
      </w:r>
      <w:proofErr w:type="spellStart"/>
      <w:r w:rsidRPr="00EB6AA8">
        <w:rPr>
          <w:rFonts w:ascii="Arial" w:hAnsi="Arial" w:cs="Arial"/>
          <w:lang w:val="es-AR"/>
        </w:rPr>
        <w:t>Educational</w:t>
      </w:r>
      <w:proofErr w:type="spellEnd"/>
      <w:r w:rsidRPr="00EB6AA8">
        <w:rPr>
          <w:rFonts w:ascii="Arial" w:hAnsi="Arial" w:cs="Arial"/>
          <w:lang w:val="es-AR"/>
        </w:rPr>
        <w:t xml:space="preserve"> </w:t>
      </w:r>
      <w:proofErr w:type="spellStart"/>
      <w:r w:rsidRPr="00EB6AA8">
        <w:rPr>
          <w:rFonts w:ascii="Arial" w:hAnsi="Arial" w:cs="Arial"/>
          <w:lang w:val="es-AR"/>
        </w:rPr>
        <w:t>Advocacy</w:t>
      </w:r>
      <w:proofErr w:type="spellEnd"/>
      <w:r w:rsidRPr="00EB6AA8">
        <w:rPr>
          <w:rFonts w:ascii="Arial" w:hAnsi="Arial" w:cs="Arial"/>
          <w:lang w:val="es-AR"/>
        </w:rPr>
        <w:t xml:space="preserve"> </w:t>
      </w:r>
      <w:proofErr w:type="spellStart"/>
      <w:r w:rsidRPr="00EB6AA8">
        <w:rPr>
          <w:rFonts w:ascii="Arial" w:hAnsi="Arial" w:cs="Arial"/>
          <w:lang w:val="es-AR"/>
        </w:rPr>
        <w:t>for</w:t>
      </w:r>
      <w:proofErr w:type="spellEnd"/>
      <w:r w:rsidRPr="00EB6AA8">
        <w:rPr>
          <w:rFonts w:ascii="Arial" w:hAnsi="Arial" w:cs="Arial"/>
          <w:lang w:val="es-AR"/>
        </w:rPr>
        <w:t xml:space="preserve"> </w:t>
      </w:r>
      <w:proofErr w:type="spellStart"/>
      <w:r w:rsidRPr="00EB6AA8">
        <w:rPr>
          <w:rFonts w:ascii="Arial" w:hAnsi="Arial" w:cs="Arial"/>
          <w:lang w:val="es-AR"/>
        </w:rPr>
        <w:t>Students</w:t>
      </w:r>
      <w:proofErr w:type="spellEnd"/>
      <w:r w:rsidRPr="00EB6AA8">
        <w:rPr>
          <w:rFonts w:ascii="Arial" w:hAnsi="Arial" w:cs="Arial"/>
          <w:lang w:val="es-AR"/>
        </w:rPr>
        <w:t xml:space="preserve"> </w:t>
      </w:r>
      <w:proofErr w:type="spellStart"/>
      <w:r w:rsidRPr="00EB6AA8">
        <w:rPr>
          <w:rFonts w:ascii="Arial" w:hAnsi="Arial" w:cs="Arial"/>
          <w:lang w:val="es-AR"/>
        </w:rPr>
        <w:t>Who</w:t>
      </w:r>
      <w:proofErr w:type="spellEnd"/>
      <w:r w:rsidRPr="00EB6AA8">
        <w:rPr>
          <w:rFonts w:ascii="Arial" w:hAnsi="Arial" w:cs="Arial"/>
          <w:lang w:val="es-AR"/>
        </w:rPr>
        <w:t xml:space="preserve"> are </w:t>
      </w:r>
      <w:proofErr w:type="spellStart"/>
      <w:r w:rsidRPr="00EB6AA8">
        <w:rPr>
          <w:rFonts w:ascii="Arial" w:hAnsi="Arial" w:cs="Arial"/>
          <w:lang w:val="es-AR"/>
        </w:rPr>
        <w:t>Deaf</w:t>
      </w:r>
      <w:proofErr w:type="spellEnd"/>
      <w:r w:rsidRPr="00EB6AA8">
        <w:rPr>
          <w:rFonts w:ascii="Arial" w:hAnsi="Arial" w:cs="Arial"/>
          <w:lang w:val="es-AR"/>
        </w:rPr>
        <w:t xml:space="preserve"> </w:t>
      </w:r>
      <w:proofErr w:type="spellStart"/>
      <w:r w:rsidRPr="00EB6AA8">
        <w:rPr>
          <w:rFonts w:ascii="Arial" w:hAnsi="Arial" w:cs="Arial"/>
          <w:lang w:val="es-AR"/>
        </w:rPr>
        <w:t>or</w:t>
      </w:r>
      <w:proofErr w:type="spellEnd"/>
      <w:r w:rsidRPr="00EB6AA8">
        <w:rPr>
          <w:rFonts w:ascii="Arial" w:hAnsi="Arial" w:cs="Arial"/>
          <w:lang w:val="es-AR"/>
        </w:rPr>
        <w:t xml:space="preserve"> </w:t>
      </w:r>
      <w:proofErr w:type="spellStart"/>
      <w:r w:rsidRPr="00EB6AA8">
        <w:rPr>
          <w:rFonts w:ascii="Arial" w:hAnsi="Arial" w:cs="Arial"/>
          <w:lang w:val="es-AR"/>
        </w:rPr>
        <w:t>Hard</w:t>
      </w:r>
      <w:proofErr w:type="spellEnd"/>
      <w:r w:rsidRPr="00EB6AA8">
        <w:rPr>
          <w:rFonts w:ascii="Arial" w:hAnsi="Arial" w:cs="Arial"/>
          <w:lang w:val="es-AR"/>
        </w:rPr>
        <w:t xml:space="preserve"> </w:t>
      </w:r>
      <w:proofErr w:type="spellStart"/>
      <w:r w:rsidRPr="00EB6AA8">
        <w:rPr>
          <w:rFonts w:ascii="Arial" w:hAnsi="Arial" w:cs="Arial"/>
          <w:lang w:val="es-AR"/>
        </w:rPr>
        <w:t>Hearing</w:t>
      </w:r>
      <w:proofErr w:type="spellEnd"/>
      <w:r w:rsidRPr="00EB6AA8">
        <w:rPr>
          <w:rFonts w:ascii="Arial" w:hAnsi="Arial" w:cs="Arial"/>
          <w:lang w:val="es-AR"/>
        </w:rPr>
        <w:t xml:space="preserve">: </w:t>
      </w:r>
      <w:proofErr w:type="spellStart"/>
      <w:r w:rsidRPr="00EB6AA8">
        <w:rPr>
          <w:rFonts w:ascii="Arial" w:hAnsi="Arial" w:cs="Arial"/>
          <w:lang w:val="es-AR"/>
        </w:rPr>
        <w:t>The</w:t>
      </w:r>
      <w:proofErr w:type="spellEnd"/>
      <w:r w:rsidRPr="00EB6AA8">
        <w:rPr>
          <w:rFonts w:ascii="Arial" w:hAnsi="Arial" w:cs="Arial"/>
          <w:lang w:val="es-AR"/>
        </w:rPr>
        <w:t xml:space="preserve"> </w:t>
      </w:r>
      <w:proofErr w:type="spellStart"/>
      <w:r w:rsidRPr="00EB6AA8">
        <w:rPr>
          <w:rFonts w:ascii="Arial" w:hAnsi="Arial" w:cs="Arial"/>
          <w:lang w:val="es-AR"/>
        </w:rPr>
        <w:t>Hands</w:t>
      </w:r>
      <w:proofErr w:type="spellEnd"/>
      <w:r w:rsidRPr="00EB6AA8">
        <w:rPr>
          <w:rFonts w:ascii="Arial" w:hAnsi="Arial" w:cs="Arial"/>
          <w:lang w:val="es-AR"/>
        </w:rPr>
        <w:t xml:space="preserve"> &amp; </w:t>
      </w:r>
      <w:proofErr w:type="spellStart"/>
      <w:r w:rsidRPr="00EB6AA8">
        <w:rPr>
          <w:rFonts w:ascii="Arial" w:hAnsi="Arial" w:cs="Arial"/>
          <w:lang w:val="es-AR"/>
        </w:rPr>
        <w:t>Voices</w:t>
      </w:r>
      <w:proofErr w:type="spellEnd"/>
      <w:r w:rsidRPr="00EB6AA8">
        <w:rPr>
          <w:rFonts w:ascii="Arial" w:hAnsi="Arial" w:cs="Arial"/>
          <w:lang w:val="es-AR"/>
        </w:rPr>
        <w:t xml:space="preserve"> </w:t>
      </w:r>
      <w:proofErr w:type="spellStart"/>
      <w:r w:rsidRPr="00EB6AA8">
        <w:rPr>
          <w:rFonts w:ascii="Arial" w:hAnsi="Arial" w:cs="Arial"/>
          <w:lang w:val="es-AR"/>
        </w:rPr>
        <w:t>Guidebook</w:t>
      </w:r>
      <w:proofErr w:type="spellEnd"/>
      <w:r w:rsidRPr="00EB6AA8">
        <w:rPr>
          <w:rFonts w:ascii="Arial" w:hAnsi="Arial" w:cs="Arial"/>
          <w:lang w:val="es-AR"/>
        </w:rPr>
        <w:t xml:space="preserve"> (2023) y han sido con permiso. Se pueden encontrar ejemplos adicionales en esta publicación. Además, Alabama es miembro de la Asociación Nacional de Directores Estatales de Educación Especial (NASDSE). </w:t>
      </w:r>
      <w:proofErr w:type="spellStart"/>
      <w:r w:rsidRPr="00EB6AA8">
        <w:rPr>
          <w:rFonts w:ascii="Arial" w:hAnsi="Arial" w:cs="Arial"/>
          <w:lang w:val="es-AR"/>
        </w:rPr>
        <w:t>Optimizing</w:t>
      </w:r>
      <w:proofErr w:type="spellEnd"/>
      <w:r w:rsidRPr="00EB6AA8">
        <w:rPr>
          <w:rFonts w:ascii="Arial" w:hAnsi="Arial" w:cs="Arial"/>
          <w:lang w:val="es-AR"/>
        </w:rPr>
        <w:t xml:space="preserve"> </w:t>
      </w:r>
      <w:proofErr w:type="spellStart"/>
      <w:r w:rsidRPr="00EB6AA8">
        <w:rPr>
          <w:rFonts w:ascii="Arial" w:hAnsi="Arial" w:cs="Arial"/>
          <w:lang w:val="es-AR"/>
        </w:rPr>
        <w:t>Outcomes</w:t>
      </w:r>
      <w:proofErr w:type="spellEnd"/>
      <w:r w:rsidRPr="00EB6AA8">
        <w:rPr>
          <w:rFonts w:ascii="Arial" w:hAnsi="Arial" w:cs="Arial"/>
          <w:lang w:val="es-AR"/>
        </w:rPr>
        <w:t xml:space="preserve"> </w:t>
      </w:r>
      <w:proofErr w:type="spellStart"/>
      <w:r w:rsidRPr="00EB6AA8">
        <w:rPr>
          <w:rFonts w:ascii="Arial" w:hAnsi="Arial" w:cs="Arial"/>
          <w:lang w:val="es-AR"/>
        </w:rPr>
        <w:t>for</w:t>
      </w:r>
      <w:proofErr w:type="spellEnd"/>
      <w:r w:rsidRPr="00EB6AA8">
        <w:rPr>
          <w:rFonts w:ascii="Arial" w:hAnsi="Arial" w:cs="Arial"/>
          <w:lang w:val="es-AR"/>
        </w:rPr>
        <w:t xml:space="preserve"> </w:t>
      </w:r>
      <w:proofErr w:type="spellStart"/>
      <w:r w:rsidRPr="00EB6AA8">
        <w:rPr>
          <w:rFonts w:ascii="Arial" w:hAnsi="Arial" w:cs="Arial"/>
          <w:lang w:val="es-AR"/>
        </w:rPr>
        <w:t>Students</w:t>
      </w:r>
      <w:proofErr w:type="spellEnd"/>
      <w:r w:rsidRPr="00EB6AA8">
        <w:rPr>
          <w:rFonts w:ascii="Arial" w:hAnsi="Arial" w:cs="Arial"/>
          <w:lang w:val="es-AR"/>
        </w:rPr>
        <w:t xml:space="preserve"> </w:t>
      </w:r>
      <w:proofErr w:type="spellStart"/>
      <w:r w:rsidRPr="00EB6AA8">
        <w:rPr>
          <w:rFonts w:ascii="Arial" w:hAnsi="Arial" w:cs="Arial"/>
          <w:lang w:val="es-AR"/>
        </w:rPr>
        <w:t>who</w:t>
      </w:r>
      <w:proofErr w:type="spellEnd"/>
      <w:r w:rsidRPr="00EB6AA8">
        <w:rPr>
          <w:rFonts w:ascii="Arial" w:hAnsi="Arial" w:cs="Arial"/>
          <w:lang w:val="es-AR"/>
        </w:rPr>
        <w:t xml:space="preserve"> are </w:t>
      </w:r>
      <w:proofErr w:type="spellStart"/>
      <w:r w:rsidRPr="00EB6AA8">
        <w:rPr>
          <w:rFonts w:ascii="Arial" w:hAnsi="Arial" w:cs="Arial"/>
          <w:lang w:val="es-AR"/>
        </w:rPr>
        <w:t>Deaf</w:t>
      </w:r>
      <w:proofErr w:type="spellEnd"/>
      <w:r w:rsidRPr="00EB6AA8">
        <w:rPr>
          <w:rFonts w:ascii="Arial" w:hAnsi="Arial" w:cs="Arial"/>
          <w:lang w:val="es-AR"/>
        </w:rPr>
        <w:t xml:space="preserve"> La NASDSE es reconocida como una fuente de orientación sobre las mejores prácticas. Se puede acceder a la publicación en: </w:t>
      </w:r>
      <w:hyperlink r:id="rId8" w:history="1">
        <w:r w:rsidRPr="00B64441">
          <w:rPr>
            <w:rStyle w:val="Hyperlink"/>
            <w:rFonts w:ascii="Arial" w:hAnsi="Arial" w:cs="Arial"/>
            <w:lang w:val="es-AR"/>
          </w:rPr>
          <w:t>https://www.nasdse.org/docs/nasdse-3rd-ed-7-11-2019-final.pdf</w:t>
        </w:r>
      </w:hyperlink>
      <w:r w:rsidRPr="00EB6AA8">
        <w:rPr>
          <w:rFonts w:ascii="Arial" w:hAnsi="Arial" w:cs="Arial"/>
          <w:color w:val="0070C0"/>
          <w:u w:val="single"/>
          <w:lang w:val="es-AR"/>
        </w:rPr>
        <w:t>.</w:t>
      </w:r>
    </w:p>
    <w:p w14:paraId="3B48048C" w14:textId="77777777" w:rsidR="00EB6AA8" w:rsidRPr="00EB6AA8" w:rsidRDefault="00EB6AA8" w:rsidP="00EB6AA8">
      <w:pPr>
        <w:spacing w:after="240" w:line="240" w:lineRule="auto"/>
        <w:ind w:left="360"/>
        <w:jc w:val="both"/>
        <w:rPr>
          <w:rFonts w:ascii="Arial" w:hAnsi="Arial" w:cs="Arial"/>
          <w:lang w:val="es-AR"/>
        </w:rPr>
      </w:pPr>
    </w:p>
    <w:p w14:paraId="6858A0FC" w14:textId="75A52C37" w:rsidR="00B70947" w:rsidRPr="00EB6AA8" w:rsidRDefault="00EB6AA8" w:rsidP="00EB6AA8">
      <w:pPr>
        <w:spacing w:after="240" w:line="240" w:lineRule="auto"/>
        <w:jc w:val="both"/>
        <w:rPr>
          <w:rFonts w:ascii="Arial" w:hAnsi="Arial" w:cs="Arial"/>
          <w:b/>
          <w:sz w:val="28"/>
          <w:szCs w:val="28"/>
          <w:lang w:val="es-AR"/>
        </w:rPr>
      </w:pPr>
      <w:r w:rsidRPr="00EB6AA8">
        <w:rPr>
          <w:rFonts w:ascii="Arial" w:hAnsi="Arial" w:cs="Arial"/>
          <w:b/>
          <w:sz w:val="28"/>
          <w:szCs w:val="28"/>
          <w:lang w:val="es-AR"/>
        </w:rPr>
        <w:t>6. TECNOLOGÍA DE APOYO, AYUDAS Y SERVICIOS AUXILIARES</w:t>
      </w:r>
    </w:p>
    <w:p w14:paraId="400DE407" w14:textId="6F741CEA" w:rsidR="00C95F9B" w:rsidRPr="00EB6AA8" w:rsidRDefault="00EB6AA8" w:rsidP="00EB6AA8">
      <w:pPr>
        <w:spacing w:after="240" w:line="240" w:lineRule="auto"/>
        <w:jc w:val="both"/>
        <w:rPr>
          <w:rFonts w:ascii="Arial" w:hAnsi="Arial" w:cs="Arial"/>
          <w:sz w:val="24"/>
          <w:szCs w:val="24"/>
          <w:lang w:val="es-AR"/>
        </w:rPr>
      </w:pPr>
      <w:r w:rsidRPr="00E77E6C">
        <w:rPr>
          <w:rFonts w:ascii="Arial" w:hAnsi="Arial" w:cs="Arial"/>
          <w:color w:val="00B0F0"/>
          <w:sz w:val="24"/>
          <w:szCs w:val="24"/>
          <w:lang w:val="es-AR"/>
        </w:rPr>
        <w:t>xxv</w:t>
      </w:r>
      <w:r w:rsidRPr="00EB6AA8">
        <w:rPr>
          <w:rFonts w:ascii="Arial" w:hAnsi="Arial" w:cs="Arial"/>
          <w:sz w:val="24"/>
          <w:szCs w:val="24"/>
          <w:lang w:val="es-AR"/>
        </w:rPr>
        <w:t xml:space="preserve"> En noviembre de 2014, el Departamento de Justicia de EE. UU. y el Departamento de Educación de los E</w:t>
      </w:r>
      <w:r>
        <w:rPr>
          <w:rFonts w:ascii="Arial" w:hAnsi="Arial" w:cs="Arial"/>
          <w:sz w:val="24"/>
          <w:szCs w:val="24"/>
          <w:lang w:val="es-AR"/>
        </w:rPr>
        <w:t>E. UU. publicaron el documento “</w:t>
      </w:r>
      <w:proofErr w:type="spellStart"/>
      <w:r w:rsidRPr="00EB6AA8">
        <w:rPr>
          <w:rFonts w:ascii="Arial" w:hAnsi="Arial" w:cs="Arial"/>
          <w:sz w:val="24"/>
          <w:szCs w:val="24"/>
          <w:lang w:val="es-AR"/>
        </w:rPr>
        <w:t>Frequently</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Asked</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Questions</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on</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Effective</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Communication</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for</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Students</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with</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Hearing</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Vision</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or</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Speech</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Disabilities</w:t>
      </w:r>
      <w:proofErr w:type="spellEnd"/>
      <w:r w:rsidRPr="00EB6AA8">
        <w:rPr>
          <w:rFonts w:ascii="Arial" w:hAnsi="Arial" w:cs="Arial"/>
          <w:sz w:val="24"/>
          <w:szCs w:val="24"/>
          <w:lang w:val="es-AR"/>
        </w:rPr>
        <w:t xml:space="preserve"> in </w:t>
      </w:r>
      <w:proofErr w:type="spellStart"/>
      <w:r w:rsidRPr="00EB6AA8">
        <w:rPr>
          <w:rFonts w:ascii="Arial" w:hAnsi="Arial" w:cs="Arial"/>
          <w:sz w:val="24"/>
          <w:szCs w:val="24"/>
          <w:lang w:val="es-AR"/>
        </w:rPr>
        <w:t>Public</w:t>
      </w:r>
      <w:proofErr w:type="spellEnd"/>
      <w:r w:rsidRPr="00EB6AA8">
        <w:rPr>
          <w:rFonts w:ascii="Arial" w:hAnsi="Arial" w:cs="Arial"/>
          <w:sz w:val="24"/>
          <w:szCs w:val="24"/>
          <w:lang w:val="es-AR"/>
        </w:rPr>
        <w:t xml:space="preserve"> </w:t>
      </w:r>
      <w:proofErr w:type="spellStart"/>
      <w:r w:rsidRPr="00EB6AA8">
        <w:rPr>
          <w:rFonts w:ascii="Arial" w:hAnsi="Arial" w:cs="Arial"/>
          <w:sz w:val="24"/>
          <w:szCs w:val="24"/>
          <w:lang w:val="es-AR"/>
        </w:rPr>
        <w:t>El</w:t>
      </w:r>
      <w:r>
        <w:rPr>
          <w:rFonts w:ascii="Arial" w:hAnsi="Arial" w:cs="Arial"/>
          <w:sz w:val="24"/>
          <w:szCs w:val="24"/>
          <w:lang w:val="es-AR"/>
        </w:rPr>
        <w:t>ementary</w:t>
      </w:r>
      <w:proofErr w:type="spellEnd"/>
      <w:r>
        <w:rPr>
          <w:rFonts w:ascii="Arial" w:hAnsi="Arial" w:cs="Arial"/>
          <w:sz w:val="24"/>
          <w:szCs w:val="24"/>
          <w:lang w:val="es-AR"/>
        </w:rPr>
        <w:t xml:space="preserve"> and </w:t>
      </w:r>
      <w:proofErr w:type="spellStart"/>
      <w:r>
        <w:rPr>
          <w:rFonts w:ascii="Arial" w:hAnsi="Arial" w:cs="Arial"/>
          <w:sz w:val="24"/>
          <w:szCs w:val="24"/>
          <w:lang w:val="es-AR"/>
        </w:rPr>
        <w:t>Secondary</w:t>
      </w:r>
      <w:proofErr w:type="spellEnd"/>
      <w:r>
        <w:rPr>
          <w:rFonts w:ascii="Arial" w:hAnsi="Arial" w:cs="Arial"/>
          <w:sz w:val="24"/>
          <w:szCs w:val="24"/>
          <w:lang w:val="es-AR"/>
        </w:rPr>
        <w:t xml:space="preserve"> </w:t>
      </w:r>
      <w:proofErr w:type="spellStart"/>
      <w:r>
        <w:rPr>
          <w:rFonts w:ascii="Arial" w:hAnsi="Arial" w:cs="Arial"/>
          <w:sz w:val="24"/>
          <w:szCs w:val="24"/>
          <w:lang w:val="es-AR"/>
        </w:rPr>
        <w:t>Schools</w:t>
      </w:r>
      <w:proofErr w:type="spellEnd"/>
      <w:r>
        <w:rPr>
          <w:rFonts w:ascii="Arial" w:hAnsi="Arial" w:cs="Arial"/>
          <w:sz w:val="24"/>
          <w:szCs w:val="24"/>
          <w:lang w:val="es-AR"/>
        </w:rPr>
        <w:t xml:space="preserve">” </w:t>
      </w:r>
      <w:r w:rsidRPr="00EB6AA8">
        <w:rPr>
          <w:rFonts w:ascii="Arial" w:hAnsi="Arial" w:cs="Arial"/>
          <w:sz w:val="24"/>
          <w:szCs w:val="24"/>
          <w:lang w:val="es-AR"/>
        </w:rPr>
        <w:t xml:space="preserve">(DOJ-DOE FAQ). Este documento refleja muchas de las preguntas que padres, familias, profesores, proveedores de servicios y administradores pueden tener sobre las necesidades de comunicación de los alumnos sordos o con </w:t>
      </w:r>
      <w:r w:rsidR="00EB36C3">
        <w:rPr>
          <w:rFonts w:ascii="Arial" w:hAnsi="Arial" w:cs="Arial"/>
          <w:sz w:val="24"/>
          <w:szCs w:val="24"/>
          <w:lang w:val="es-AR"/>
        </w:rPr>
        <w:t>diferencias auditivas</w:t>
      </w:r>
      <w:r w:rsidRPr="00EB6AA8">
        <w:rPr>
          <w:rFonts w:ascii="Arial" w:hAnsi="Arial" w:cs="Arial"/>
          <w:sz w:val="24"/>
          <w:szCs w:val="24"/>
          <w:lang w:val="es-AR"/>
        </w:rPr>
        <w:t xml:space="preserve"> y aclara la interacción entre los requisitos normativos descritos por IDEA, la Sección 504 de la Ley de Rehabilitación de 1973 (Sección 504), y el Título II de la Ley de Estadounidenses con Discapacidades (ADA).</w:t>
      </w:r>
    </w:p>
    <w:p w14:paraId="276594D4" w14:textId="4D8D12F3" w:rsidR="00C95F9B" w:rsidRPr="00E77E6C" w:rsidRDefault="00E77E6C" w:rsidP="00E77E6C">
      <w:pPr>
        <w:spacing w:after="240" w:line="240" w:lineRule="auto"/>
        <w:jc w:val="both"/>
        <w:rPr>
          <w:rFonts w:ascii="Arial" w:hAnsi="Arial" w:cs="Arial"/>
          <w:sz w:val="24"/>
          <w:szCs w:val="24"/>
          <w:lang w:val="es-AR"/>
        </w:rPr>
      </w:pPr>
      <w:r w:rsidRPr="00E77E6C">
        <w:rPr>
          <w:rFonts w:ascii="Arial" w:hAnsi="Arial" w:cs="Arial"/>
          <w:sz w:val="24"/>
          <w:szCs w:val="24"/>
          <w:lang w:val="es-AR"/>
        </w:rPr>
        <w:t>Los centros escolares no deben esperar a que un niño/estudiante o su familia soliciten tecnología de apoyo, ayudas auxiliares o servicios antes de actuar. IDEA establece que las escuelas tienen la responsabilidad de determinar si un niño/estudiante necesita dispositivos y servicios de tecnología de apoyo</w:t>
      </w:r>
      <w:r>
        <w:rPr>
          <w:rFonts w:ascii="Arial" w:hAnsi="Arial" w:cs="Arial"/>
          <w:sz w:val="24"/>
          <w:szCs w:val="24"/>
          <w:lang w:val="es-AR"/>
        </w:rPr>
        <w:t xml:space="preserve"> </w:t>
      </w:r>
      <w:r w:rsidRPr="00E77E6C">
        <w:rPr>
          <w:color w:val="00B0F0"/>
          <w:lang w:val="es-AR"/>
        </w:rPr>
        <w:t>[34 CFR §300.324(a)(</w:t>
      </w:r>
      <w:proofErr w:type="gramStart"/>
      <w:r w:rsidRPr="00E77E6C">
        <w:rPr>
          <w:color w:val="00B0F0"/>
          <w:lang w:val="es-AR"/>
        </w:rPr>
        <w:t>2)(</w:t>
      </w:r>
      <w:proofErr w:type="gramEnd"/>
      <w:r w:rsidRPr="00E77E6C">
        <w:rPr>
          <w:color w:val="00B0F0"/>
          <w:lang w:val="es-AR"/>
        </w:rPr>
        <w:t>ii, iv, v) and AAC 290-8-</w:t>
      </w:r>
    </w:p>
    <w:p w14:paraId="7749D224" w14:textId="77777777" w:rsidR="00E77E6C" w:rsidRPr="00E87279" w:rsidRDefault="00E77E6C" w:rsidP="00E77E6C">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660F9A4C" w14:textId="16B02091" w:rsidR="00E77E6C" w:rsidRPr="00E87279" w:rsidRDefault="00E77E6C" w:rsidP="00E77E6C">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E77E6C" w:rsidRPr="008D3171" w14:paraId="530EE11B" w14:textId="77777777" w:rsidTr="00EB36C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F531C" w14:textId="77777777" w:rsidR="00E77E6C" w:rsidRPr="00E87279" w:rsidRDefault="00E77E6C" w:rsidP="00EB36C3">
            <w:pPr>
              <w:spacing w:after="0" w:line="240" w:lineRule="auto"/>
              <w:rPr>
                <w:rFonts w:ascii="Times New Roman" w:eastAsia="Times New Roman" w:hAnsi="Times New Roman" w:cs="Times New Roman"/>
                <w:sz w:val="14"/>
                <w:szCs w:val="14"/>
                <w:lang w:val="es-AR"/>
              </w:rPr>
            </w:pPr>
          </w:p>
          <w:p w14:paraId="1E4462E4" w14:textId="77777777" w:rsidR="00E77E6C" w:rsidRPr="003C4736" w:rsidRDefault="008D3171" w:rsidP="00EB36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3F0904">
                <v:rect id="_x0000_i1050" style="width:0;height:1.5pt" o:hralign="center" o:hrstd="t" o:hr="t" fillcolor="#a0a0a0" stroked="f"/>
              </w:pict>
            </w:r>
          </w:p>
          <w:p w14:paraId="40929946" w14:textId="77777777" w:rsidR="00E77E6C" w:rsidRPr="00E87279" w:rsidRDefault="00E77E6C" w:rsidP="00EB36C3">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7CDE9801" w14:textId="77777777" w:rsidR="00E77E6C" w:rsidRDefault="00E77E6C" w:rsidP="00E77E6C">
      <w:pPr>
        <w:spacing w:after="240" w:line="240" w:lineRule="auto"/>
        <w:jc w:val="both"/>
        <w:rPr>
          <w:rFonts w:ascii="Arial" w:hAnsi="Arial" w:cs="Arial"/>
          <w:color w:val="00B0F0"/>
          <w:sz w:val="24"/>
          <w:szCs w:val="24"/>
          <w:lang w:val="es-AR"/>
        </w:rPr>
      </w:pPr>
    </w:p>
    <w:p w14:paraId="6EBA6CD2" w14:textId="66D54373" w:rsidR="00C95F9B" w:rsidRPr="00BE03C0" w:rsidRDefault="00E77E6C" w:rsidP="00BE03C0">
      <w:pPr>
        <w:spacing w:after="240" w:line="240" w:lineRule="auto"/>
        <w:jc w:val="both"/>
        <w:rPr>
          <w:rFonts w:ascii="Arial" w:hAnsi="Arial" w:cs="Arial"/>
          <w:sz w:val="24"/>
          <w:szCs w:val="24"/>
          <w:lang w:val="es-AR"/>
        </w:rPr>
      </w:pPr>
      <w:r w:rsidRPr="00E77E6C">
        <w:rPr>
          <w:color w:val="00B0F0"/>
          <w:lang w:val="es-AR"/>
        </w:rPr>
        <w:t>9.05(6)(l)(m)].</w:t>
      </w:r>
      <w:r w:rsidR="00BE03C0">
        <w:rPr>
          <w:color w:val="00B0F0"/>
          <w:lang w:val="es-AR"/>
        </w:rPr>
        <w:t xml:space="preserve"> </w:t>
      </w:r>
      <w:r w:rsidR="00BE03C0" w:rsidRPr="00BE03C0">
        <w:rPr>
          <w:rFonts w:ascii="Arial" w:hAnsi="Arial" w:cs="Arial"/>
          <w:sz w:val="24"/>
          <w:szCs w:val="24"/>
          <w:lang w:val="es-AR"/>
        </w:rPr>
        <w:t xml:space="preserve">El documento DOJ-DOE FAQ proporciona orientación adicional, delineando el hecho de que, si bien IDEA establece un piso básico para la consideración de la tecnología de asistencia, ayudas auxiliares y necesidades de servicios, el cumplimiento de los requisitos de IDEA puede ser necesarios, pero insuficientes para cumplir todas las obligaciones relativas a las necesidades de acceso a la comunicación de las personas sordas, con discapacidad auditiva o </w:t>
      </w:r>
      <w:proofErr w:type="spellStart"/>
      <w:r w:rsidR="00BE03C0" w:rsidRPr="00BE03C0">
        <w:rPr>
          <w:rFonts w:ascii="Arial" w:hAnsi="Arial" w:cs="Arial"/>
          <w:sz w:val="24"/>
          <w:szCs w:val="24"/>
          <w:lang w:val="es-AR"/>
        </w:rPr>
        <w:t>sordociegas</w:t>
      </w:r>
      <w:proofErr w:type="spellEnd"/>
      <w:r w:rsidR="00BE03C0" w:rsidRPr="00BE03C0">
        <w:rPr>
          <w:rFonts w:ascii="Arial" w:hAnsi="Arial" w:cs="Arial"/>
          <w:sz w:val="24"/>
          <w:szCs w:val="24"/>
          <w:lang w:val="es-AR"/>
        </w:rPr>
        <w:t>.</w:t>
      </w:r>
      <w:r w:rsidR="00BE03C0">
        <w:rPr>
          <w:rFonts w:ascii="Arial" w:hAnsi="Arial" w:cs="Arial"/>
          <w:sz w:val="24"/>
          <w:szCs w:val="24"/>
          <w:lang w:val="es-AR"/>
        </w:rPr>
        <w:t xml:space="preserve"> </w:t>
      </w:r>
      <w:r w:rsidR="00BE03C0" w:rsidRPr="00BE03C0">
        <w:rPr>
          <w:rFonts w:ascii="Arial" w:hAnsi="Arial" w:cs="Arial"/>
          <w:sz w:val="24"/>
          <w:szCs w:val="24"/>
          <w:lang w:val="es-AR"/>
        </w:rPr>
        <w:t xml:space="preserve">El Congreso también descubrió que "la investigación y la experiencia han demostrado que la educación de los niños con discapacidades puede ser más eficaz - ...apoyando el desarrollo y el uso de la tecnología, incluidos los dispositivos de asistencia y servicios de tecnología asistencial para maximizar la accesibilidad de los niños con discapacidades </w:t>
      </w:r>
      <w:r w:rsidR="00096584">
        <w:rPr>
          <w:rFonts w:ascii="Arial" w:hAnsi="Arial" w:cs="Arial"/>
          <w:color w:val="00B0F0"/>
          <w:sz w:val="24"/>
          <w:szCs w:val="24"/>
          <w:lang w:val="es-AR"/>
        </w:rPr>
        <w:t>[20 US Código</w:t>
      </w:r>
      <w:r w:rsidR="00BE03C0" w:rsidRPr="00BE03C0">
        <w:rPr>
          <w:rFonts w:ascii="Arial" w:hAnsi="Arial" w:cs="Arial"/>
          <w:color w:val="00B0F0"/>
          <w:sz w:val="24"/>
          <w:szCs w:val="24"/>
          <w:lang w:val="es-AR"/>
        </w:rPr>
        <w:t xml:space="preserve"> §1400(c)(5)(H)]”.</w:t>
      </w:r>
    </w:p>
    <w:p w14:paraId="3774B714" w14:textId="3A6C5BEE" w:rsidR="00C95F9B" w:rsidRPr="00096584" w:rsidRDefault="00096584" w:rsidP="00096584">
      <w:pPr>
        <w:spacing w:after="240" w:line="240" w:lineRule="auto"/>
        <w:jc w:val="both"/>
        <w:rPr>
          <w:rFonts w:ascii="Arial" w:hAnsi="Arial" w:cs="Arial"/>
          <w:color w:val="00B0F0"/>
          <w:sz w:val="24"/>
          <w:szCs w:val="24"/>
          <w:lang w:val="es-AR"/>
        </w:rPr>
      </w:pPr>
      <w:r w:rsidRPr="00096584">
        <w:rPr>
          <w:rFonts w:ascii="Arial" w:hAnsi="Arial" w:cs="Arial"/>
          <w:sz w:val="24"/>
          <w:szCs w:val="24"/>
          <w:lang w:val="es-AR"/>
        </w:rPr>
        <w:t>Esta sección del Plan de Comunicación se basa en las orientaciones</w:t>
      </w:r>
      <w:r>
        <w:rPr>
          <w:rFonts w:ascii="Arial" w:hAnsi="Arial" w:cs="Arial"/>
          <w:sz w:val="24"/>
          <w:szCs w:val="24"/>
          <w:lang w:val="es-AR"/>
        </w:rPr>
        <w:t xml:space="preserve"> proporcionadas tanto por IDEA </w:t>
      </w:r>
      <w:r w:rsidRPr="00096584">
        <w:rPr>
          <w:rFonts w:ascii="Arial" w:hAnsi="Arial" w:cs="Arial"/>
          <w:sz w:val="24"/>
          <w:szCs w:val="24"/>
          <w:lang w:val="es-AR"/>
        </w:rPr>
        <w:t>y las FAQ del DOJ-DOE. El equipo tendrá en cuenta no sólo la instrucción académica accesible a la comunicación, sino también todos los servicios y programas escolares a lo largo de toda la jornada escolar, los tiempos de transición diaria y las actividades extracurriculares para garantizar un acceso eficaz a la comunicación efectiva</w:t>
      </w:r>
      <w:r w:rsidRPr="00096584">
        <w:rPr>
          <w:rFonts w:ascii="Arial" w:hAnsi="Arial" w:cs="Arial"/>
          <w:color w:val="00B0F0"/>
          <w:sz w:val="24"/>
          <w:szCs w:val="24"/>
          <w:lang w:val="es-AR"/>
        </w:rPr>
        <w:t>.</w:t>
      </w:r>
      <w:r w:rsidRPr="00096584">
        <w:rPr>
          <w:lang w:val="es-AR"/>
        </w:rPr>
        <w:t xml:space="preserve"> </w:t>
      </w:r>
      <w:r w:rsidRPr="00096584">
        <w:rPr>
          <w:rFonts w:ascii="Arial" w:hAnsi="Arial" w:cs="Arial"/>
          <w:color w:val="00B0F0"/>
          <w:sz w:val="24"/>
          <w:szCs w:val="24"/>
          <w:lang w:val="es-AR"/>
        </w:rPr>
        <w:t xml:space="preserve">34 CFR § 300.324(a)(2)(vi, v) y AAC 290-8-9.05(6)(l)(m); 34 CFR § 300.34 y AAC290-8-9.00(18); 34 CFR § 300.105, 34 CFR § 300.5-.6 y AAC 290-8-9.07(6); 34 CFR § 300.107 </w:t>
      </w:r>
      <w:r>
        <w:rPr>
          <w:rFonts w:ascii="Arial" w:hAnsi="Arial" w:cs="Arial"/>
          <w:color w:val="00B0F0"/>
          <w:sz w:val="24"/>
          <w:szCs w:val="24"/>
          <w:lang w:val="es-AR"/>
        </w:rPr>
        <w:t>y</w:t>
      </w:r>
      <w:r w:rsidRPr="00096584">
        <w:rPr>
          <w:rFonts w:ascii="Arial" w:hAnsi="Arial" w:cs="Arial"/>
          <w:color w:val="00B0F0"/>
          <w:sz w:val="24"/>
          <w:szCs w:val="24"/>
          <w:lang w:val="es-AR"/>
        </w:rPr>
        <w:t xml:space="preserve"> AAC 290-8-9.07(3)(a); 34 CFR § 300.117 </w:t>
      </w:r>
      <w:r>
        <w:rPr>
          <w:rFonts w:ascii="Arial" w:hAnsi="Arial" w:cs="Arial"/>
          <w:color w:val="00B0F0"/>
          <w:sz w:val="24"/>
          <w:szCs w:val="24"/>
          <w:lang w:val="es-AR"/>
        </w:rPr>
        <w:t>y</w:t>
      </w:r>
      <w:r w:rsidRPr="00096584">
        <w:rPr>
          <w:rFonts w:ascii="Arial" w:hAnsi="Arial" w:cs="Arial"/>
          <w:color w:val="00B0F0"/>
          <w:sz w:val="24"/>
          <w:szCs w:val="24"/>
          <w:lang w:val="es-AR"/>
        </w:rPr>
        <w:t xml:space="preserve"> AAC 290-8-9- .06(2); 34 CFR § 300.101 </w:t>
      </w:r>
      <w:r>
        <w:rPr>
          <w:rFonts w:ascii="Arial" w:hAnsi="Arial" w:cs="Arial"/>
          <w:color w:val="00B0F0"/>
          <w:sz w:val="24"/>
          <w:szCs w:val="24"/>
          <w:lang w:val="es-AR"/>
        </w:rPr>
        <w:t>y AAC 290-8-9-.05(1)(b), ADA Título</w:t>
      </w:r>
      <w:r w:rsidRPr="00096584">
        <w:rPr>
          <w:rFonts w:ascii="Arial" w:hAnsi="Arial" w:cs="Arial"/>
          <w:color w:val="00B0F0"/>
          <w:sz w:val="24"/>
          <w:szCs w:val="24"/>
          <w:lang w:val="es-AR"/>
        </w:rPr>
        <w:t xml:space="preserve"> II 28 CFR 35.104(1), DOJ-DOE FAQ, p. 7</w:t>
      </w:r>
    </w:p>
    <w:p w14:paraId="053835F2" w14:textId="5E928F48" w:rsidR="00C95F9B" w:rsidRPr="00096584" w:rsidRDefault="00096584" w:rsidP="00096584">
      <w:pPr>
        <w:spacing w:after="240" w:line="240" w:lineRule="auto"/>
        <w:jc w:val="both"/>
        <w:rPr>
          <w:rFonts w:ascii="Arial" w:hAnsi="Arial" w:cs="Arial"/>
          <w:sz w:val="24"/>
          <w:szCs w:val="24"/>
          <w:lang w:val="es-AR"/>
        </w:rPr>
      </w:pPr>
      <w:r w:rsidRPr="00096584">
        <w:rPr>
          <w:rFonts w:ascii="Arial" w:hAnsi="Arial" w:cs="Arial"/>
          <w:sz w:val="24"/>
          <w:szCs w:val="24"/>
          <w:lang w:val="es-AR"/>
        </w:rPr>
        <w:t xml:space="preserve">xxvi 6a. La selección, adaptación, verificación, gestión y supervisión de la tecnología son procesos distintos. «Basándose en los profesionales de la audiología (AAA, 2004; ASHA, 2002), la logopedia (ASHA, 2017), y la educación de los sordos (CEC-CED, 2015), el </w:t>
      </w:r>
      <w:proofErr w:type="spellStart"/>
      <w:r w:rsidRPr="00096584">
        <w:rPr>
          <w:rFonts w:ascii="Arial" w:hAnsi="Arial" w:cs="Arial"/>
          <w:sz w:val="24"/>
          <w:szCs w:val="24"/>
          <w:lang w:val="es-AR"/>
        </w:rPr>
        <w:t>audiólogo</w:t>
      </w:r>
      <w:proofErr w:type="spellEnd"/>
      <w:r w:rsidRPr="00096584">
        <w:rPr>
          <w:rFonts w:ascii="Arial" w:hAnsi="Arial" w:cs="Arial"/>
          <w:sz w:val="24"/>
          <w:szCs w:val="24"/>
          <w:lang w:val="es-AR"/>
        </w:rPr>
        <w:t xml:space="preserve"> es el único profesional cualificado para </w:t>
      </w:r>
      <w:r w:rsidRPr="00C31311">
        <w:rPr>
          <w:rFonts w:ascii="Arial" w:hAnsi="Arial" w:cs="Arial"/>
          <w:sz w:val="24"/>
          <w:szCs w:val="24"/>
          <w:lang w:val="es-AR"/>
        </w:rPr>
        <w:t xml:space="preserve">adaptar y verificar </w:t>
      </w:r>
      <w:r w:rsidRPr="00096584">
        <w:rPr>
          <w:rFonts w:ascii="Arial" w:hAnsi="Arial" w:cs="Arial"/>
          <w:sz w:val="24"/>
          <w:szCs w:val="24"/>
          <w:lang w:val="es-AR"/>
        </w:rPr>
        <w:t>los audífono</w:t>
      </w:r>
      <w:r>
        <w:rPr>
          <w:rFonts w:ascii="Arial" w:hAnsi="Arial" w:cs="Arial"/>
          <w:sz w:val="24"/>
          <w:szCs w:val="24"/>
          <w:lang w:val="es-AR"/>
        </w:rPr>
        <w:t xml:space="preserve">s y la tecnología de asistencia </w:t>
      </w:r>
      <w:r w:rsidRPr="00096584">
        <w:rPr>
          <w:rFonts w:ascii="Arial" w:hAnsi="Arial" w:cs="Arial"/>
          <w:sz w:val="24"/>
          <w:szCs w:val="24"/>
          <w:lang w:val="es-AR"/>
        </w:rPr>
        <w:t>auditiva personal (</w:t>
      </w:r>
      <w:proofErr w:type="spellStart"/>
      <w:r w:rsidRPr="00096584">
        <w:rPr>
          <w:rFonts w:ascii="Arial" w:hAnsi="Arial" w:cs="Arial"/>
          <w:sz w:val="24"/>
          <w:szCs w:val="24"/>
          <w:lang w:val="es-AR"/>
        </w:rPr>
        <w:t>Educational</w:t>
      </w:r>
      <w:proofErr w:type="spellEnd"/>
      <w:r w:rsidRPr="00096584">
        <w:rPr>
          <w:rFonts w:ascii="Arial" w:hAnsi="Arial" w:cs="Arial"/>
          <w:sz w:val="24"/>
          <w:szCs w:val="24"/>
          <w:lang w:val="es-AR"/>
        </w:rPr>
        <w:t xml:space="preserve"> </w:t>
      </w:r>
      <w:proofErr w:type="spellStart"/>
      <w:r w:rsidRPr="00096584">
        <w:rPr>
          <w:rFonts w:ascii="Arial" w:hAnsi="Arial" w:cs="Arial"/>
          <w:sz w:val="24"/>
          <w:szCs w:val="24"/>
          <w:lang w:val="es-AR"/>
        </w:rPr>
        <w:t>Audiology</w:t>
      </w:r>
      <w:proofErr w:type="spellEnd"/>
      <w:r w:rsidRPr="00096584">
        <w:rPr>
          <w:rFonts w:ascii="Arial" w:hAnsi="Arial" w:cs="Arial"/>
          <w:sz w:val="24"/>
          <w:szCs w:val="24"/>
          <w:lang w:val="es-AR"/>
        </w:rPr>
        <w:t xml:space="preserve"> </w:t>
      </w:r>
      <w:proofErr w:type="spellStart"/>
      <w:r w:rsidRPr="00096584">
        <w:rPr>
          <w:rFonts w:ascii="Arial" w:hAnsi="Arial" w:cs="Arial"/>
          <w:sz w:val="24"/>
          <w:szCs w:val="24"/>
          <w:lang w:val="es-AR"/>
        </w:rPr>
        <w:t>Association</w:t>
      </w:r>
      <w:proofErr w:type="spellEnd"/>
      <w:r w:rsidRPr="00096584">
        <w:rPr>
          <w:rFonts w:ascii="Arial" w:hAnsi="Arial" w:cs="Arial"/>
          <w:sz w:val="24"/>
          <w:szCs w:val="24"/>
          <w:lang w:val="es-AR"/>
        </w:rPr>
        <w:t>, 2009).</w:t>
      </w:r>
      <w:r>
        <w:rPr>
          <w:rFonts w:ascii="Arial" w:hAnsi="Arial" w:cs="Arial"/>
          <w:sz w:val="24"/>
          <w:szCs w:val="24"/>
          <w:lang w:val="es-AR"/>
        </w:rPr>
        <w:t xml:space="preserve"> </w:t>
      </w:r>
      <w:r w:rsidRPr="00096584">
        <w:rPr>
          <w:rFonts w:ascii="Arial" w:hAnsi="Arial" w:cs="Arial"/>
          <w:sz w:val="24"/>
          <w:szCs w:val="24"/>
          <w:lang w:val="es-AR"/>
        </w:rPr>
        <w:t xml:space="preserve">Los </w:t>
      </w:r>
      <w:proofErr w:type="spellStart"/>
      <w:r w:rsidRPr="00096584">
        <w:rPr>
          <w:rFonts w:ascii="Arial" w:hAnsi="Arial" w:cs="Arial"/>
          <w:sz w:val="24"/>
          <w:szCs w:val="24"/>
          <w:lang w:val="es-AR"/>
        </w:rPr>
        <w:t>audiólogos</w:t>
      </w:r>
      <w:proofErr w:type="spellEnd"/>
      <w:r w:rsidRPr="00096584">
        <w:rPr>
          <w:rFonts w:ascii="Arial" w:hAnsi="Arial" w:cs="Arial"/>
          <w:sz w:val="24"/>
          <w:szCs w:val="24"/>
          <w:lang w:val="es-AR"/>
        </w:rPr>
        <w:t xml:space="preserve"> educativos deben trabajar en colaboración con el </w:t>
      </w:r>
      <w:proofErr w:type="spellStart"/>
      <w:r w:rsidRPr="00096584">
        <w:rPr>
          <w:rFonts w:ascii="Arial" w:hAnsi="Arial" w:cs="Arial"/>
          <w:sz w:val="24"/>
          <w:szCs w:val="24"/>
          <w:lang w:val="es-AR"/>
        </w:rPr>
        <w:t>audiólogo</w:t>
      </w:r>
      <w:proofErr w:type="spellEnd"/>
      <w:r w:rsidRPr="00096584">
        <w:rPr>
          <w:rFonts w:ascii="Arial" w:hAnsi="Arial" w:cs="Arial"/>
          <w:sz w:val="24"/>
          <w:szCs w:val="24"/>
          <w:lang w:val="es-AR"/>
        </w:rPr>
        <w:t xml:space="preserve"> privado del alumno que proporciona y gestiona las tecnologías auditivas personales (por ejemplo, audífonos, implantes cocleares implantes cocleares, audífonos osteointegrados) para maximizar el uso de la tecnología auditiva en el entorno educativo». (NASDSE, 2018, p. 70)</w:t>
      </w:r>
    </w:p>
    <w:p w14:paraId="62DAF11F" w14:textId="574D9BE8" w:rsidR="00C95F9B" w:rsidRPr="00C31311" w:rsidRDefault="00C31311" w:rsidP="00CD1D88">
      <w:pPr>
        <w:spacing w:after="240" w:line="240" w:lineRule="auto"/>
        <w:jc w:val="both"/>
        <w:rPr>
          <w:rFonts w:ascii="Arial" w:hAnsi="Arial" w:cs="Arial"/>
          <w:sz w:val="24"/>
          <w:szCs w:val="24"/>
          <w:lang w:val="es-AR"/>
        </w:rPr>
      </w:pPr>
      <w:r w:rsidRPr="00C31311">
        <w:rPr>
          <w:rFonts w:ascii="Arial" w:hAnsi="Arial" w:cs="Arial"/>
          <w:sz w:val="24"/>
          <w:szCs w:val="24"/>
          <w:lang w:val="es-AR"/>
        </w:rPr>
        <w:t>Los centros esc</w:t>
      </w:r>
      <w:r w:rsidRPr="003D45D0">
        <w:rPr>
          <w:rFonts w:ascii="Arial" w:hAnsi="Arial" w:cs="Arial"/>
          <w:sz w:val="24"/>
          <w:szCs w:val="24"/>
          <w:lang w:val="es-AR"/>
        </w:rPr>
        <w:t xml:space="preserve">olares que no cuenten con </w:t>
      </w:r>
      <w:proofErr w:type="spellStart"/>
      <w:r w:rsidRPr="003D45D0">
        <w:rPr>
          <w:rFonts w:ascii="Arial" w:hAnsi="Arial" w:cs="Arial"/>
          <w:sz w:val="24"/>
          <w:szCs w:val="24"/>
          <w:lang w:val="es-AR"/>
        </w:rPr>
        <w:t>audiólogos</w:t>
      </w:r>
      <w:proofErr w:type="spellEnd"/>
      <w:r w:rsidRPr="003D45D0">
        <w:rPr>
          <w:rFonts w:ascii="Arial" w:hAnsi="Arial" w:cs="Arial"/>
          <w:sz w:val="24"/>
          <w:szCs w:val="24"/>
          <w:lang w:val="es-AR"/>
        </w:rPr>
        <w:t xml:space="preserve"> pediátricos en su plantilla deberán contratar estos servicios </w:t>
      </w:r>
      <w:r w:rsidRPr="00C31311">
        <w:rPr>
          <w:rFonts w:ascii="Arial" w:hAnsi="Arial" w:cs="Arial"/>
          <w:sz w:val="24"/>
          <w:szCs w:val="24"/>
          <w:lang w:val="es-AR"/>
        </w:rPr>
        <w:t xml:space="preserve">con </w:t>
      </w:r>
      <w:proofErr w:type="spellStart"/>
      <w:r w:rsidRPr="00C31311">
        <w:rPr>
          <w:rFonts w:ascii="Arial" w:hAnsi="Arial" w:cs="Arial"/>
          <w:sz w:val="24"/>
          <w:szCs w:val="24"/>
          <w:lang w:val="es-AR"/>
        </w:rPr>
        <w:t>audiólogos</w:t>
      </w:r>
      <w:proofErr w:type="spellEnd"/>
      <w:r w:rsidRPr="00C31311">
        <w:rPr>
          <w:rFonts w:ascii="Arial" w:hAnsi="Arial" w:cs="Arial"/>
          <w:sz w:val="24"/>
          <w:szCs w:val="24"/>
          <w:lang w:val="es-AR"/>
        </w:rPr>
        <w:t xml:space="preserve"> pediátricos de su comunidad para estos servicios. (NASDSE, 2018, p. 71)</w:t>
      </w:r>
    </w:p>
    <w:p w14:paraId="543E8542" w14:textId="36A90F43" w:rsidR="003D45D0" w:rsidRDefault="00C31311" w:rsidP="00C31311">
      <w:pPr>
        <w:spacing w:after="240" w:line="240" w:lineRule="auto"/>
        <w:jc w:val="both"/>
        <w:rPr>
          <w:rFonts w:ascii="Arial" w:hAnsi="Arial" w:cs="Arial"/>
          <w:sz w:val="24"/>
          <w:szCs w:val="24"/>
          <w:lang w:val="es-AR"/>
        </w:rPr>
      </w:pPr>
      <w:r w:rsidRPr="00C31311">
        <w:rPr>
          <w:rFonts w:ascii="Arial" w:hAnsi="Arial" w:cs="Arial"/>
          <w:color w:val="00B0F0"/>
          <w:sz w:val="24"/>
          <w:szCs w:val="24"/>
          <w:lang w:val="es-AR"/>
        </w:rPr>
        <w:t xml:space="preserve">xxvii 6b. </w:t>
      </w:r>
      <w:r w:rsidR="003D45D0">
        <w:rPr>
          <w:rFonts w:ascii="Arial" w:hAnsi="Arial" w:cs="Arial"/>
          <w:sz w:val="24"/>
          <w:szCs w:val="24"/>
          <w:lang w:val="es-AR"/>
        </w:rPr>
        <w:t>“</w:t>
      </w:r>
      <w:r w:rsidRPr="003D45D0">
        <w:rPr>
          <w:rFonts w:ascii="Arial" w:hAnsi="Arial" w:cs="Arial"/>
          <w:sz w:val="24"/>
          <w:szCs w:val="24"/>
          <w:lang w:val="es-AR"/>
        </w:rPr>
        <w:t>La escuela debe respetar la elección del individuo a menos que la escuela pueda demostrar que una ayuda o servicio auxiliar alternativo proporciona una comunicación que es tan eficaz como</w:t>
      </w:r>
    </w:p>
    <w:p w14:paraId="4A4ABD40" w14:textId="77777777" w:rsidR="003D45D0" w:rsidRDefault="003D45D0" w:rsidP="00C31311">
      <w:pPr>
        <w:spacing w:after="240" w:line="240" w:lineRule="auto"/>
        <w:jc w:val="both"/>
        <w:rPr>
          <w:rFonts w:ascii="Arial" w:hAnsi="Arial" w:cs="Arial"/>
          <w:sz w:val="24"/>
          <w:szCs w:val="24"/>
          <w:lang w:val="es-AR"/>
        </w:rPr>
      </w:pPr>
    </w:p>
    <w:p w14:paraId="4E70BC4A" w14:textId="77777777" w:rsidR="003D45D0" w:rsidRDefault="003D45D0" w:rsidP="00C31311">
      <w:pPr>
        <w:spacing w:after="240" w:line="240" w:lineRule="auto"/>
        <w:jc w:val="both"/>
        <w:rPr>
          <w:rFonts w:ascii="Arial" w:hAnsi="Arial" w:cs="Arial"/>
          <w:sz w:val="24"/>
          <w:szCs w:val="24"/>
          <w:lang w:val="es-AR"/>
        </w:rPr>
      </w:pPr>
    </w:p>
    <w:p w14:paraId="194E0E67" w14:textId="77777777" w:rsidR="003D45D0" w:rsidRDefault="003D45D0" w:rsidP="00C31311">
      <w:pPr>
        <w:spacing w:after="240" w:line="240" w:lineRule="auto"/>
        <w:jc w:val="both"/>
        <w:rPr>
          <w:rFonts w:ascii="Arial" w:hAnsi="Arial" w:cs="Arial"/>
          <w:sz w:val="24"/>
          <w:szCs w:val="24"/>
          <w:lang w:val="es-AR"/>
        </w:rPr>
      </w:pPr>
    </w:p>
    <w:p w14:paraId="142C02AF" w14:textId="77777777" w:rsidR="003D45D0" w:rsidRDefault="003D45D0" w:rsidP="00C31311">
      <w:pPr>
        <w:spacing w:after="240" w:line="240" w:lineRule="auto"/>
        <w:jc w:val="both"/>
        <w:rPr>
          <w:rFonts w:ascii="Arial" w:hAnsi="Arial" w:cs="Arial"/>
          <w:sz w:val="24"/>
          <w:szCs w:val="24"/>
          <w:lang w:val="es-AR"/>
        </w:rPr>
      </w:pPr>
    </w:p>
    <w:p w14:paraId="10D5D5FE" w14:textId="77777777" w:rsidR="003D45D0" w:rsidRDefault="003D45D0" w:rsidP="00C31311">
      <w:pPr>
        <w:spacing w:after="240" w:line="240" w:lineRule="auto"/>
        <w:jc w:val="both"/>
        <w:rPr>
          <w:rFonts w:ascii="Arial" w:hAnsi="Arial" w:cs="Arial"/>
          <w:sz w:val="24"/>
          <w:szCs w:val="24"/>
          <w:lang w:val="es-AR"/>
        </w:rPr>
      </w:pPr>
    </w:p>
    <w:p w14:paraId="09638C63" w14:textId="77777777" w:rsidR="003D45D0" w:rsidRDefault="003D45D0" w:rsidP="00C31311">
      <w:pPr>
        <w:spacing w:after="240" w:line="240" w:lineRule="auto"/>
        <w:jc w:val="both"/>
        <w:rPr>
          <w:rFonts w:ascii="Arial" w:hAnsi="Arial" w:cs="Arial"/>
          <w:sz w:val="24"/>
          <w:szCs w:val="24"/>
          <w:lang w:val="es-AR"/>
        </w:rPr>
      </w:pPr>
    </w:p>
    <w:p w14:paraId="3CA61DF3" w14:textId="77777777" w:rsidR="003D45D0" w:rsidRPr="00E87279" w:rsidRDefault="003D45D0" w:rsidP="003D45D0">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8"/>
          <w:szCs w:val="28"/>
          <w:lang w:val="es-AR"/>
        </w:rPr>
        <w:lastRenderedPageBreak/>
        <w:t>Plan de Comunicación</w:t>
      </w:r>
    </w:p>
    <w:p w14:paraId="4BD7D522" w14:textId="4BC8F4B8" w:rsidR="003D45D0" w:rsidRPr="00E87279" w:rsidRDefault="003D45D0" w:rsidP="003D45D0">
      <w:pPr>
        <w:spacing w:after="0" w:line="240" w:lineRule="auto"/>
        <w:jc w:val="center"/>
        <w:rPr>
          <w:rFonts w:ascii="Times New Roman" w:eastAsia="Times New Roman" w:hAnsi="Times New Roman" w:cs="Times New Roman"/>
          <w:sz w:val="24"/>
          <w:szCs w:val="24"/>
          <w:lang w:val="es-AR"/>
        </w:rPr>
      </w:pPr>
      <w:r w:rsidRPr="00E87279">
        <w:rPr>
          <w:rFonts w:ascii="Arial" w:eastAsia="Times New Roman" w:hAnsi="Arial" w:cs="Arial"/>
          <w:b/>
          <w:bCs/>
          <w:i/>
          <w:iCs/>
          <w:color w:val="000000"/>
          <w:sz w:val="26"/>
          <w:szCs w:val="26"/>
          <w:lang w:val="es-AR"/>
        </w:rPr>
        <w:t xml:space="preserve">para estudiantes de Alabama que son sordos/con </w:t>
      </w:r>
      <w:r w:rsidR="00EB36C3">
        <w:rPr>
          <w:rFonts w:ascii="Arial" w:eastAsia="Times New Roman" w:hAnsi="Arial" w:cs="Arial"/>
          <w:b/>
          <w:bCs/>
          <w:i/>
          <w:iCs/>
          <w:color w:val="000000"/>
          <w:sz w:val="26"/>
          <w:szCs w:val="26"/>
          <w:lang w:val="es-AR"/>
        </w:rPr>
        <w:t>diferencia auditiva</w:t>
      </w:r>
      <w:r w:rsidRPr="00E87279">
        <w:rPr>
          <w:rFonts w:ascii="Arial" w:eastAsia="Times New Roman" w:hAnsi="Arial" w:cs="Arial"/>
          <w:b/>
          <w:bCs/>
          <w:i/>
          <w:iCs/>
          <w:color w:val="000000"/>
          <w:sz w:val="26"/>
          <w:szCs w:val="26"/>
          <w:lang w:val="es-AR"/>
        </w:rPr>
        <w:t xml:space="preserve"> o </w:t>
      </w:r>
      <w:r w:rsidR="00EB36C3">
        <w:rPr>
          <w:rFonts w:ascii="Arial" w:eastAsia="Times New Roman" w:hAnsi="Arial" w:cs="Arial"/>
          <w:b/>
          <w:bCs/>
          <w:i/>
          <w:iCs/>
          <w:color w:val="000000"/>
          <w:sz w:val="26"/>
          <w:szCs w:val="26"/>
          <w:lang w:val="es-AR"/>
        </w:rPr>
        <w:t>sordo ciegos</w:t>
      </w:r>
    </w:p>
    <w:tbl>
      <w:tblPr>
        <w:tblW w:w="0" w:type="auto"/>
        <w:jc w:val="center"/>
        <w:tblCellMar>
          <w:top w:w="15" w:type="dxa"/>
          <w:left w:w="15" w:type="dxa"/>
          <w:bottom w:w="15" w:type="dxa"/>
          <w:right w:w="15" w:type="dxa"/>
        </w:tblCellMar>
        <w:tblLook w:val="04A0" w:firstRow="1" w:lastRow="0" w:firstColumn="1" w:lastColumn="0" w:noHBand="0" w:noVBand="1"/>
      </w:tblPr>
      <w:tblGrid>
        <w:gridCol w:w="10427"/>
      </w:tblGrid>
      <w:tr w:rsidR="003D45D0" w:rsidRPr="008D3171" w14:paraId="2703DAC0" w14:textId="77777777" w:rsidTr="00EB36C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85BBC" w14:textId="77777777" w:rsidR="003D45D0" w:rsidRPr="00E87279" w:rsidRDefault="003D45D0" w:rsidP="00EB36C3">
            <w:pPr>
              <w:spacing w:after="0" w:line="240" w:lineRule="auto"/>
              <w:rPr>
                <w:rFonts w:ascii="Times New Roman" w:eastAsia="Times New Roman" w:hAnsi="Times New Roman" w:cs="Times New Roman"/>
                <w:sz w:val="14"/>
                <w:szCs w:val="14"/>
                <w:lang w:val="es-AR"/>
              </w:rPr>
            </w:pPr>
          </w:p>
          <w:p w14:paraId="6B8401BA" w14:textId="77777777" w:rsidR="003D45D0" w:rsidRPr="003C4736" w:rsidRDefault="008D3171" w:rsidP="00EB36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82DB5D8">
                <v:rect id="_x0000_i1051" style="width:0;height:1.5pt" o:hralign="center" o:hrstd="t" o:hr="t" fillcolor="#a0a0a0" stroked="f"/>
              </w:pict>
            </w:r>
          </w:p>
          <w:p w14:paraId="424332E2" w14:textId="77777777" w:rsidR="003D45D0" w:rsidRPr="00E87279" w:rsidRDefault="003D45D0" w:rsidP="00EB36C3">
            <w:pPr>
              <w:spacing w:after="0" w:line="240" w:lineRule="auto"/>
              <w:rPr>
                <w:rFonts w:ascii="Times New Roman" w:eastAsia="Times New Roman" w:hAnsi="Times New Roman" w:cs="Times New Roman"/>
                <w:sz w:val="24"/>
                <w:szCs w:val="24"/>
                <w:lang w:val="es-AR"/>
              </w:rPr>
            </w:pPr>
            <w:r w:rsidRPr="00E87279">
              <w:rPr>
                <w:rFonts w:ascii="Arial" w:eastAsia="Times New Roman" w:hAnsi="Arial" w:cs="Arial"/>
                <w:b/>
                <w:bCs/>
                <w:color w:val="000000"/>
                <w:sz w:val="10"/>
                <w:szCs w:val="10"/>
                <w:lang w:val="es-AR"/>
              </w:rPr>
              <w:t>    </w:t>
            </w:r>
            <w:r w:rsidRPr="00E87279">
              <w:rPr>
                <w:rFonts w:ascii="Arial" w:eastAsia="Times New Roman" w:hAnsi="Arial" w:cs="Arial"/>
                <w:b/>
                <w:bCs/>
                <w:color w:val="000000"/>
                <w:sz w:val="12"/>
                <w:szCs w:val="12"/>
                <w:lang w:val="es-AR"/>
              </w:rPr>
              <w:t> </w:t>
            </w:r>
            <w:r w:rsidRPr="00E87279">
              <w:rPr>
                <w:rFonts w:ascii="Arial" w:eastAsia="Times New Roman" w:hAnsi="Arial" w:cs="Arial"/>
                <w:b/>
                <w:bCs/>
                <w:color w:val="000000"/>
                <w:sz w:val="14"/>
                <w:szCs w:val="14"/>
                <w:lang w:val="es-AR"/>
              </w:rPr>
              <w:t> </w:t>
            </w:r>
            <w:r>
              <w:rPr>
                <w:rFonts w:ascii="Arial" w:eastAsia="Times New Roman" w:hAnsi="Arial" w:cs="Arial"/>
                <w:b/>
                <w:bCs/>
                <w:color w:val="000000"/>
                <w:sz w:val="14"/>
                <w:szCs w:val="14"/>
                <w:lang w:val="es-AR"/>
              </w:rPr>
              <w:t>Nombre Legal del Alumno</w:t>
            </w:r>
            <w:r w:rsidRPr="00E87279">
              <w:rPr>
                <w:rFonts w:ascii="Arial" w:eastAsia="Times New Roman" w:hAnsi="Arial" w:cs="Arial"/>
                <w:b/>
                <w:bCs/>
                <w:color w:val="000000"/>
                <w:sz w:val="14"/>
                <w:szCs w:val="14"/>
                <w:lang w:val="es-AR"/>
              </w:rPr>
              <w:t xml:space="preserve">                                           Fecha de Nacimiento                                  Escuela/Distrito Escolar                                                 Fecha</w:t>
            </w:r>
          </w:p>
        </w:tc>
      </w:tr>
    </w:tbl>
    <w:p w14:paraId="5D2FE3C1" w14:textId="77777777" w:rsidR="003D45D0" w:rsidRDefault="003D45D0" w:rsidP="00C31311">
      <w:pPr>
        <w:spacing w:after="240" w:line="240" w:lineRule="auto"/>
        <w:jc w:val="both"/>
        <w:rPr>
          <w:rFonts w:ascii="Arial" w:hAnsi="Arial" w:cs="Arial"/>
          <w:sz w:val="24"/>
          <w:szCs w:val="24"/>
          <w:lang w:val="es-AR"/>
        </w:rPr>
      </w:pPr>
    </w:p>
    <w:p w14:paraId="1B67841E" w14:textId="4F0E3334" w:rsidR="00C95F9B" w:rsidRPr="003D45D0" w:rsidRDefault="00C31311" w:rsidP="00C31311">
      <w:pPr>
        <w:spacing w:after="240" w:line="240" w:lineRule="auto"/>
        <w:jc w:val="both"/>
        <w:rPr>
          <w:rFonts w:ascii="Arial" w:hAnsi="Arial" w:cs="Arial"/>
          <w:sz w:val="24"/>
          <w:szCs w:val="24"/>
          <w:lang w:val="es-AR"/>
        </w:rPr>
      </w:pPr>
      <w:r w:rsidRPr="003D45D0">
        <w:rPr>
          <w:rFonts w:ascii="Arial" w:hAnsi="Arial" w:cs="Arial"/>
          <w:sz w:val="24"/>
          <w:szCs w:val="24"/>
          <w:lang w:val="es-AR"/>
        </w:rPr>
        <w:t>la proporcionada a los estudiantes sin discapacidades y ofrece la misma oportunidad de participar y beneficiarse del</w:t>
      </w:r>
      <w:r w:rsidR="003D45D0">
        <w:rPr>
          <w:rFonts w:ascii="Arial" w:hAnsi="Arial" w:cs="Arial"/>
          <w:sz w:val="24"/>
          <w:szCs w:val="24"/>
          <w:lang w:val="es-AR"/>
        </w:rPr>
        <w:t xml:space="preserve"> servicio, programa o actividad”</w:t>
      </w:r>
      <w:r w:rsidRPr="003D45D0">
        <w:rPr>
          <w:rFonts w:ascii="Arial" w:hAnsi="Arial" w:cs="Arial"/>
          <w:sz w:val="24"/>
          <w:szCs w:val="24"/>
          <w:lang w:val="es-AR"/>
        </w:rPr>
        <w:t>.</w:t>
      </w:r>
      <w:r w:rsidR="003D45D0">
        <w:rPr>
          <w:rFonts w:ascii="Arial" w:hAnsi="Arial" w:cs="Arial"/>
          <w:sz w:val="24"/>
          <w:szCs w:val="24"/>
          <w:lang w:val="es-AR"/>
        </w:rPr>
        <w:t xml:space="preserve"> </w:t>
      </w:r>
      <w:r w:rsidR="003D45D0" w:rsidRPr="003D45D0">
        <w:rPr>
          <w:color w:val="00B0F0"/>
          <w:lang w:val="es-AR"/>
        </w:rPr>
        <w:t>DOJ-DOE FAQ, p. 9; DOJ-DOE FAQ, p. 19</w:t>
      </w:r>
    </w:p>
    <w:p w14:paraId="6D891FA0" w14:textId="13FF460A" w:rsidR="00C95F9B" w:rsidRDefault="003D45D0" w:rsidP="00CD1D88">
      <w:pPr>
        <w:spacing w:after="240" w:line="240" w:lineRule="auto"/>
        <w:jc w:val="both"/>
        <w:rPr>
          <w:color w:val="00B0F0"/>
        </w:rPr>
      </w:pPr>
      <w:r w:rsidRPr="003D45D0">
        <w:rPr>
          <w:rFonts w:ascii="Arial" w:hAnsi="Arial" w:cs="Arial"/>
          <w:color w:val="00B0F0"/>
          <w:sz w:val="24"/>
          <w:szCs w:val="24"/>
          <w:lang w:val="es-AR"/>
        </w:rPr>
        <w:t xml:space="preserve">xxviii </w:t>
      </w:r>
      <w:r w:rsidRPr="003D45D0">
        <w:rPr>
          <w:rFonts w:ascii="Arial" w:hAnsi="Arial" w:cs="Arial"/>
          <w:sz w:val="24"/>
          <w:szCs w:val="24"/>
          <w:lang w:val="es-AR"/>
        </w:rPr>
        <w:t>La escuela debe proporcionar una declaración escrita de las razones para llegar a esa conclusión y proporcionar una ayuda o servicio auxiliar alternativo satisfactorio.</w:t>
      </w:r>
      <w:r>
        <w:rPr>
          <w:rFonts w:ascii="Arial" w:hAnsi="Arial" w:cs="Arial"/>
          <w:sz w:val="24"/>
          <w:szCs w:val="24"/>
          <w:lang w:val="es-AR"/>
        </w:rPr>
        <w:t xml:space="preserve"> </w:t>
      </w:r>
      <w:r w:rsidRPr="003D45D0">
        <w:rPr>
          <w:color w:val="00B0F0"/>
        </w:rPr>
        <w:t>ADA Title II 28 CFR 35.164, DOJ-DOE FAQ, pp. 12-13</w:t>
      </w:r>
    </w:p>
    <w:p w14:paraId="432EA588" w14:textId="036E95C4" w:rsidR="003D45D0" w:rsidRDefault="003D45D0" w:rsidP="00CD1D88">
      <w:pPr>
        <w:spacing w:after="240" w:line="240" w:lineRule="auto"/>
        <w:jc w:val="both"/>
        <w:rPr>
          <w:rFonts w:ascii="Arial" w:hAnsi="Arial" w:cs="Arial"/>
          <w:color w:val="00B0F0"/>
          <w:sz w:val="24"/>
          <w:szCs w:val="24"/>
          <w:lang w:val="es-AR"/>
        </w:rPr>
      </w:pPr>
      <w:r w:rsidRPr="00EB36C3">
        <w:rPr>
          <w:rFonts w:ascii="Arial" w:hAnsi="Arial" w:cs="Arial"/>
          <w:color w:val="00B0F0"/>
          <w:sz w:val="24"/>
          <w:szCs w:val="24"/>
        </w:rPr>
        <w:t>xxix</w:t>
      </w:r>
      <w:r w:rsidRPr="00EB36C3">
        <w:rPr>
          <w:rFonts w:ascii="Arial" w:hAnsi="Arial" w:cs="Arial"/>
          <w:sz w:val="24"/>
          <w:szCs w:val="24"/>
        </w:rPr>
        <w:t xml:space="preserve"> 6c. </w:t>
      </w:r>
      <w:r w:rsidRPr="003D45D0">
        <w:rPr>
          <w:rFonts w:ascii="Arial" w:hAnsi="Arial" w:cs="Arial"/>
          <w:color w:val="00B0F0"/>
          <w:sz w:val="24"/>
          <w:szCs w:val="24"/>
          <w:lang w:val="es-AR"/>
        </w:rPr>
        <w:t xml:space="preserve">ADA </w:t>
      </w:r>
      <w:proofErr w:type="spellStart"/>
      <w:r w:rsidRPr="003D45D0">
        <w:rPr>
          <w:rFonts w:ascii="Arial" w:hAnsi="Arial" w:cs="Arial"/>
          <w:color w:val="00B0F0"/>
          <w:sz w:val="24"/>
          <w:szCs w:val="24"/>
          <w:lang w:val="es-AR"/>
        </w:rPr>
        <w:t>Title</w:t>
      </w:r>
      <w:proofErr w:type="spellEnd"/>
      <w:r w:rsidRPr="003D45D0">
        <w:rPr>
          <w:rFonts w:ascii="Arial" w:hAnsi="Arial" w:cs="Arial"/>
          <w:color w:val="00B0F0"/>
          <w:sz w:val="24"/>
          <w:szCs w:val="24"/>
          <w:lang w:val="es-AR"/>
        </w:rPr>
        <w:t xml:space="preserve"> II 28 CFR 35.160 (b)(2), DOJ FAQ p. 11 [</w:t>
      </w:r>
      <w:proofErr w:type="spellStart"/>
      <w:r w:rsidRPr="003D45D0">
        <w:rPr>
          <w:rFonts w:ascii="Arial" w:hAnsi="Arial" w:cs="Arial"/>
          <w:color w:val="00B0F0"/>
          <w:sz w:val="24"/>
          <w:szCs w:val="24"/>
          <w:lang w:val="es-AR"/>
        </w:rPr>
        <w:t>IDEA’s</w:t>
      </w:r>
      <w:proofErr w:type="spellEnd"/>
      <w:r w:rsidRPr="003D45D0">
        <w:rPr>
          <w:rFonts w:ascii="Arial" w:hAnsi="Arial" w:cs="Arial"/>
          <w:color w:val="00B0F0"/>
          <w:sz w:val="24"/>
          <w:szCs w:val="24"/>
          <w:lang w:val="es-AR"/>
        </w:rPr>
        <w:t xml:space="preserve"> los procesos de evaluación y IEP pueden estar aún pendientes]</w:t>
      </w:r>
    </w:p>
    <w:p w14:paraId="12DFF8E4" w14:textId="2F1375D7" w:rsidR="00C95F9B" w:rsidRPr="003D45D0" w:rsidRDefault="003D45D0" w:rsidP="00CD1D88">
      <w:pPr>
        <w:spacing w:after="240" w:line="240" w:lineRule="auto"/>
        <w:jc w:val="both"/>
        <w:rPr>
          <w:rFonts w:ascii="Arial" w:hAnsi="Arial" w:cs="Arial"/>
          <w:color w:val="00B0F0"/>
          <w:sz w:val="24"/>
          <w:szCs w:val="24"/>
          <w:lang w:val="es-AR"/>
        </w:rPr>
      </w:pPr>
      <w:r w:rsidRPr="003D45D0">
        <w:rPr>
          <w:rFonts w:ascii="Arial" w:hAnsi="Arial" w:cs="Arial"/>
          <w:color w:val="00B0F0"/>
          <w:sz w:val="24"/>
          <w:szCs w:val="24"/>
          <w:lang w:val="es-AR"/>
        </w:rPr>
        <w:t xml:space="preserve">xxx </w:t>
      </w:r>
      <w:r w:rsidRPr="003D45D0">
        <w:rPr>
          <w:rFonts w:ascii="Arial" w:hAnsi="Arial" w:cs="Arial"/>
          <w:sz w:val="24"/>
          <w:szCs w:val="24"/>
          <w:lang w:val="es-AR"/>
        </w:rPr>
        <w:t xml:space="preserve">6d. </w:t>
      </w:r>
      <w:r w:rsidRPr="003D45D0">
        <w:rPr>
          <w:rFonts w:ascii="Arial" w:hAnsi="Arial" w:cs="Arial"/>
          <w:color w:val="00B0F0"/>
          <w:sz w:val="24"/>
          <w:szCs w:val="24"/>
          <w:lang w:val="es-AR"/>
        </w:rPr>
        <w:t>34 CFR § 300.113 y AAC 290-8-9.07(2) (a) Comprobación rutinaria</w:t>
      </w:r>
    </w:p>
    <w:p w14:paraId="623DA735" w14:textId="77777777" w:rsidR="00BC579F" w:rsidRPr="003D45D0" w:rsidRDefault="00BC579F" w:rsidP="00CD1D88">
      <w:pPr>
        <w:spacing w:after="240" w:line="240" w:lineRule="auto"/>
        <w:jc w:val="both"/>
        <w:rPr>
          <w:rFonts w:ascii="Arial" w:hAnsi="Arial" w:cs="Arial"/>
          <w:color w:val="00B0F0"/>
          <w:sz w:val="24"/>
          <w:szCs w:val="24"/>
          <w:lang w:val="es-AR"/>
        </w:rPr>
      </w:pPr>
    </w:p>
    <w:p w14:paraId="24A3E3E5" w14:textId="77777777" w:rsidR="00E87688" w:rsidRPr="003D45D0" w:rsidRDefault="00E87688" w:rsidP="00E87688">
      <w:pPr>
        <w:spacing w:after="240" w:line="240" w:lineRule="auto"/>
        <w:jc w:val="both"/>
        <w:rPr>
          <w:rFonts w:ascii="Arial" w:eastAsia="Times New Roman" w:hAnsi="Arial" w:cs="Arial"/>
          <w:color w:val="00B0F0"/>
          <w:sz w:val="24"/>
          <w:szCs w:val="24"/>
          <w:lang w:val="es-AR"/>
        </w:rPr>
      </w:pPr>
    </w:p>
    <w:p w14:paraId="0486EA69" w14:textId="77777777" w:rsidR="00B87D16" w:rsidRPr="00E87279" w:rsidRDefault="00B87D16" w:rsidP="00B87D16">
      <w:pPr>
        <w:spacing w:after="0" w:line="240" w:lineRule="auto"/>
        <w:ind w:right="90"/>
        <w:jc w:val="center"/>
        <w:rPr>
          <w:rFonts w:ascii="Times New Roman" w:eastAsia="Times New Roman" w:hAnsi="Times New Roman" w:cs="Times New Roman"/>
          <w:sz w:val="24"/>
          <w:szCs w:val="24"/>
          <w:lang w:val="es-AR"/>
        </w:rPr>
      </w:pPr>
      <w:r w:rsidRPr="00E87279">
        <w:rPr>
          <w:rFonts w:ascii="Arial" w:eastAsia="Times New Roman" w:hAnsi="Arial" w:cs="Arial"/>
          <w:b/>
          <w:bCs/>
          <w:color w:val="000000"/>
          <w:sz w:val="20"/>
          <w:szCs w:val="20"/>
          <w:lang w:val="es-AR"/>
        </w:rPr>
        <w:t>(ALABAMA HANDS &amp; VOICES LOGO)</w:t>
      </w:r>
    </w:p>
    <w:p w14:paraId="46DB78E3" w14:textId="3863865B" w:rsidR="00B87D16" w:rsidRPr="00E87279" w:rsidRDefault="00B87D16" w:rsidP="00B87D16">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i/>
          <w:iCs/>
          <w:color w:val="000000"/>
          <w:sz w:val="15"/>
          <w:szCs w:val="15"/>
          <w:lang w:val="es-AR"/>
        </w:rPr>
        <w:t xml:space="preserve">Este Plan de Comunicación fue adaptado por Alabama </w:t>
      </w:r>
      <w:proofErr w:type="spellStart"/>
      <w:r w:rsidRPr="00E87279">
        <w:rPr>
          <w:rFonts w:ascii="Arial" w:eastAsia="Times New Roman" w:hAnsi="Arial" w:cs="Arial"/>
          <w:i/>
          <w:iCs/>
          <w:color w:val="000000"/>
          <w:sz w:val="15"/>
          <w:szCs w:val="15"/>
          <w:lang w:val="es-AR"/>
        </w:rPr>
        <w:t>Hands</w:t>
      </w:r>
      <w:proofErr w:type="spellEnd"/>
      <w:r w:rsidRPr="00E87279">
        <w:rPr>
          <w:rFonts w:ascii="Arial" w:eastAsia="Times New Roman" w:hAnsi="Arial" w:cs="Arial"/>
          <w:i/>
          <w:iCs/>
          <w:color w:val="000000"/>
          <w:sz w:val="15"/>
          <w:szCs w:val="15"/>
          <w:lang w:val="es-AR"/>
        </w:rPr>
        <w:t xml:space="preserve"> &amp; </w:t>
      </w:r>
      <w:proofErr w:type="spellStart"/>
      <w:r w:rsidRPr="00E87279">
        <w:rPr>
          <w:rFonts w:ascii="Arial" w:eastAsia="Times New Roman" w:hAnsi="Arial" w:cs="Arial"/>
          <w:i/>
          <w:iCs/>
          <w:color w:val="000000"/>
          <w:sz w:val="15"/>
          <w:szCs w:val="15"/>
          <w:lang w:val="es-AR"/>
        </w:rPr>
        <w:t>Voices</w:t>
      </w:r>
      <w:proofErr w:type="spellEnd"/>
      <w:r w:rsidRPr="00E87279">
        <w:rPr>
          <w:rFonts w:ascii="Arial" w:eastAsia="Times New Roman" w:hAnsi="Arial" w:cs="Arial"/>
          <w:i/>
          <w:iCs/>
          <w:color w:val="000000"/>
          <w:sz w:val="15"/>
          <w:szCs w:val="15"/>
          <w:lang w:val="es-AR"/>
        </w:rPr>
        <w:t xml:space="preserve"> de los Planes de Comunicación del Estado y se hace referencia en el Apéndice A de la Asociación Nacional de Directores Estatales de Educación Especial (NASDSE) (2018). </w:t>
      </w:r>
      <w:r w:rsidRPr="00E87279">
        <w:rPr>
          <w:rFonts w:ascii="Arial" w:eastAsia="Times New Roman" w:hAnsi="Arial" w:cs="Arial"/>
          <w:i/>
          <w:iCs/>
          <w:color w:val="000000"/>
          <w:sz w:val="15"/>
          <w:szCs w:val="15"/>
          <w:u w:val="single"/>
          <w:lang w:val="es-AR"/>
        </w:rPr>
        <w:t xml:space="preserve">Optimización de resultados para estudiantes sordos o con </w:t>
      </w:r>
      <w:r w:rsidR="00EB36C3">
        <w:rPr>
          <w:rFonts w:ascii="Arial" w:eastAsia="Times New Roman" w:hAnsi="Arial" w:cs="Arial"/>
          <w:i/>
          <w:iCs/>
          <w:color w:val="000000"/>
          <w:sz w:val="15"/>
          <w:szCs w:val="15"/>
          <w:u w:val="single"/>
          <w:lang w:val="es-AR"/>
        </w:rPr>
        <w:t>diferencias auditivas</w:t>
      </w:r>
      <w:r w:rsidRPr="00E87279">
        <w:rPr>
          <w:rFonts w:ascii="Arial" w:eastAsia="Times New Roman" w:hAnsi="Arial" w:cs="Arial"/>
          <w:i/>
          <w:iCs/>
          <w:color w:val="000000"/>
          <w:sz w:val="15"/>
          <w:szCs w:val="15"/>
          <w:u w:val="single"/>
          <w:lang w:val="es-AR"/>
        </w:rPr>
        <w:t xml:space="preserve">: Servicio Educativo </w:t>
      </w:r>
      <w:proofErr w:type="spellStart"/>
      <w:r w:rsidRPr="00E87279">
        <w:rPr>
          <w:rFonts w:ascii="Arial" w:eastAsia="Times New Roman" w:hAnsi="Arial" w:cs="Arial"/>
          <w:i/>
          <w:iCs/>
          <w:color w:val="000000"/>
          <w:sz w:val="15"/>
          <w:szCs w:val="15"/>
          <w:u w:val="single"/>
          <w:lang w:val="es-AR"/>
        </w:rPr>
        <w:t>Guidelines</w:t>
      </w:r>
      <w:proofErr w:type="spellEnd"/>
      <w:r w:rsidRPr="00E87279">
        <w:rPr>
          <w:rFonts w:ascii="Arial" w:eastAsia="Times New Roman" w:hAnsi="Arial" w:cs="Arial"/>
          <w:i/>
          <w:iCs/>
          <w:color w:val="000000"/>
          <w:sz w:val="15"/>
          <w:szCs w:val="15"/>
          <w:u w:val="single"/>
          <w:lang w:val="es-AR"/>
        </w:rPr>
        <w:t>, 3ª ed</w:t>
      </w:r>
      <w:r w:rsidRPr="00E87279">
        <w:rPr>
          <w:rFonts w:ascii="Arial" w:eastAsia="Times New Roman" w:hAnsi="Arial" w:cs="Arial"/>
          <w:i/>
          <w:iCs/>
          <w:color w:val="000000"/>
          <w:sz w:val="15"/>
          <w:szCs w:val="15"/>
          <w:lang w:val="es-AR"/>
        </w:rPr>
        <w:t>. (Concretamente: Colorado, Florida, Nuevo Hampshire, Carolina del Norte, Ohio, Pensilvania y Virginia Occidental).</w:t>
      </w:r>
    </w:p>
    <w:p w14:paraId="6CB985E3" w14:textId="77777777" w:rsidR="00B87D16" w:rsidRPr="00E87279" w:rsidRDefault="00B87D16" w:rsidP="00B87D16">
      <w:pPr>
        <w:spacing w:after="0" w:line="240" w:lineRule="auto"/>
        <w:rPr>
          <w:rFonts w:ascii="Times New Roman" w:eastAsia="Times New Roman" w:hAnsi="Times New Roman" w:cs="Times New Roman"/>
          <w:sz w:val="16"/>
          <w:szCs w:val="16"/>
          <w:lang w:val="es-AR"/>
        </w:rPr>
      </w:pPr>
    </w:p>
    <w:p w14:paraId="0DCBEA37" w14:textId="189C7FEA" w:rsidR="00733D8C" w:rsidRDefault="00B87D16" w:rsidP="00B87D16">
      <w:pPr>
        <w:spacing w:after="0" w:line="240" w:lineRule="auto"/>
        <w:ind w:right="90"/>
        <w:jc w:val="both"/>
        <w:rPr>
          <w:rFonts w:ascii="Arial" w:eastAsia="Times New Roman" w:hAnsi="Arial" w:cs="Arial"/>
          <w:i/>
          <w:iCs/>
          <w:color w:val="000000"/>
          <w:sz w:val="15"/>
          <w:szCs w:val="15"/>
          <w:lang w:val="es-AR"/>
        </w:rPr>
      </w:pPr>
      <w:r w:rsidRPr="00E87279">
        <w:rPr>
          <w:rFonts w:ascii="Arial" w:eastAsia="Times New Roman" w:hAnsi="Arial" w:cs="Arial"/>
          <w:i/>
          <w:iCs/>
          <w:color w:val="000000"/>
          <w:sz w:val="15"/>
          <w:szCs w:val="15"/>
          <w:lang w:val="es-AR"/>
        </w:rPr>
        <w:t xml:space="preserve">Alabama </w:t>
      </w:r>
      <w:proofErr w:type="spellStart"/>
      <w:r w:rsidRPr="00E87279">
        <w:rPr>
          <w:rFonts w:ascii="Arial" w:eastAsia="Times New Roman" w:hAnsi="Arial" w:cs="Arial"/>
          <w:i/>
          <w:iCs/>
          <w:color w:val="000000"/>
          <w:sz w:val="15"/>
          <w:szCs w:val="15"/>
          <w:lang w:val="es-AR"/>
        </w:rPr>
        <w:t>Hands</w:t>
      </w:r>
      <w:proofErr w:type="spellEnd"/>
      <w:r w:rsidRPr="00E87279">
        <w:rPr>
          <w:rFonts w:ascii="Arial" w:eastAsia="Times New Roman" w:hAnsi="Arial" w:cs="Arial"/>
          <w:i/>
          <w:iCs/>
          <w:color w:val="000000"/>
          <w:sz w:val="15"/>
          <w:szCs w:val="15"/>
          <w:lang w:val="es-AR"/>
        </w:rPr>
        <w:t xml:space="preserve"> &amp; </w:t>
      </w:r>
      <w:proofErr w:type="spellStart"/>
      <w:r w:rsidRPr="00E87279">
        <w:rPr>
          <w:rFonts w:ascii="Arial" w:eastAsia="Times New Roman" w:hAnsi="Arial" w:cs="Arial"/>
          <w:i/>
          <w:iCs/>
          <w:color w:val="000000"/>
          <w:sz w:val="15"/>
          <w:szCs w:val="15"/>
          <w:lang w:val="es-AR"/>
        </w:rPr>
        <w:t>Voices</w:t>
      </w:r>
      <w:proofErr w:type="spellEnd"/>
      <w:r w:rsidRPr="00E87279">
        <w:rPr>
          <w:rFonts w:ascii="Arial" w:eastAsia="Times New Roman" w:hAnsi="Arial" w:cs="Arial"/>
          <w:i/>
          <w:iCs/>
          <w:color w:val="000000"/>
          <w:sz w:val="15"/>
          <w:szCs w:val="15"/>
          <w:lang w:val="es-AR"/>
        </w:rPr>
        <w:t xml:space="preserve"> desea agradecer las aportaciones y la ayuda de </w:t>
      </w:r>
      <w:proofErr w:type="spellStart"/>
      <w:r w:rsidRPr="00E87279">
        <w:rPr>
          <w:rFonts w:ascii="Arial" w:eastAsia="Times New Roman" w:hAnsi="Arial" w:cs="Arial"/>
          <w:i/>
          <w:iCs/>
          <w:color w:val="000000"/>
          <w:sz w:val="15"/>
          <w:szCs w:val="15"/>
          <w:lang w:val="es-AR"/>
        </w:rPr>
        <w:t>Lindsey</w:t>
      </w:r>
      <w:proofErr w:type="spellEnd"/>
      <w:r w:rsidRPr="00E87279">
        <w:rPr>
          <w:rFonts w:ascii="Arial" w:eastAsia="Times New Roman" w:hAnsi="Arial" w:cs="Arial"/>
          <w:i/>
          <w:iCs/>
          <w:color w:val="000000"/>
          <w:sz w:val="15"/>
          <w:szCs w:val="15"/>
          <w:lang w:val="es-AR"/>
        </w:rPr>
        <w:t xml:space="preserve"> Williams, madre; Andrea P. Hill, madre y directora ejecutiva, Centro para el Avance de NEXTGEN </w:t>
      </w:r>
      <w:proofErr w:type="spellStart"/>
      <w:r w:rsidRPr="00E87279">
        <w:rPr>
          <w:rFonts w:ascii="Arial" w:eastAsia="Times New Roman" w:hAnsi="Arial" w:cs="Arial"/>
          <w:i/>
          <w:iCs/>
          <w:color w:val="000000"/>
          <w:sz w:val="15"/>
          <w:szCs w:val="15"/>
          <w:lang w:val="es-AR"/>
        </w:rPr>
        <w:t>Deaf</w:t>
      </w:r>
      <w:proofErr w:type="spellEnd"/>
      <w:r w:rsidRPr="00E87279">
        <w:rPr>
          <w:rFonts w:ascii="Arial" w:eastAsia="Times New Roman" w:hAnsi="Arial" w:cs="Arial"/>
          <w:i/>
          <w:iCs/>
          <w:color w:val="000000"/>
          <w:sz w:val="15"/>
          <w:szCs w:val="15"/>
          <w:lang w:val="es-AR"/>
        </w:rPr>
        <w:t xml:space="preserve">; </w:t>
      </w:r>
      <w:proofErr w:type="spellStart"/>
      <w:r w:rsidRPr="00E87279">
        <w:rPr>
          <w:rFonts w:ascii="Arial" w:eastAsia="Times New Roman" w:hAnsi="Arial" w:cs="Arial"/>
          <w:i/>
          <w:iCs/>
          <w:color w:val="000000"/>
          <w:sz w:val="15"/>
          <w:szCs w:val="15"/>
          <w:lang w:val="es-AR"/>
        </w:rPr>
        <w:t>Billie</w:t>
      </w:r>
      <w:proofErr w:type="spellEnd"/>
      <w:r w:rsidRPr="00E87279">
        <w:rPr>
          <w:rFonts w:ascii="Arial" w:eastAsia="Times New Roman" w:hAnsi="Arial" w:cs="Arial"/>
          <w:i/>
          <w:iCs/>
          <w:color w:val="000000"/>
          <w:sz w:val="15"/>
          <w:szCs w:val="15"/>
          <w:lang w:val="es-AR"/>
        </w:rPr>
        <w:t xml:space="preserve"> Thompson, MA, Hijo de Adultos Sordos (CODA) y Especialista en Educación - Servicios de Educación Especial en Alabama Departamento de Educación del Estado de Alabama (ALSDE), Coordinador de los Servicios para Sordos y Personas con Discapacidad Auditiva y Visual para niños de 3 a 21 años, jubilado; y miembros de la Junta Directiva de Alabama </w:t>
      </w:r>
      <w:proofErr w:type="spellStart"/>
      <w:r w:rsidRPr="00E87279">
        <w:rPr>
          <w:rFonts w:ascii="Arial" w:eastAsia="Times New Roman" w:hAnsi="Arial" w:cs="Arial"/>
          <w:i/>
          <w:iCs/>
          <w:color w:val="000000"/>
          <w:sz w:val="15"/>
          <w:szCs w:val="15"/>
          <w:lang w:val="es-AR"/>
        </w:rPr>
        <w:t>Hands</w:t>
      </w:r>
      <w:proofErr w:type="spellEnd"/>
      <w:r w:rsidRPr="00E87279">
        <w:rPr>
          <w:rFonts w:ascii="Arial" w:eastAsia="Times New Roman" w:hAnsi="Arial" w:cs="Arial"/>
          <w:i/>
          <w:iCs/>
          <w:color w:val="000000"/>
          <w:sz w:val="15"/>
          <w:szCs w:val="15"/>
          <w:lang w:val="es-AR"/>
        </w:rPr>
        <w:t xml:space="preserve"> &amp; </w:t>
      </w:r>
      <w:proofErr w:type="spellStart"/>
      <w:r w:rsidRPr="00E87279">
        <w:rPr>
          <w:rFonts w:ascii="Arial" w:eastAsia="Times New Roman" w:hAnsi="Arial" w:cs="Arial"/>
          <w:i/>
          <w:iCs/>
          <w:color w:val="000000"/>
          <w:sz w:val="15"/>
          <w:szCs w:val="15"/>
          <w:lang w:val="es-AR"/>
        </w:rPr>
        <w:t>Voices</w:t>
      </w:r>
      <w:proofErr w:type="spellEnd"/>
      <w:r w:rsidRPr="00E87279">
        <w:rPr>
          <w:rFonts w:ascii="Arial" w:eastAsia="Times New Roman" w:hAnsi="Arial" w:cs="Arial"/>
          <w:i/>
          <w:iCs/>
          <w:color w:val="000000"/>
          <w:sz w:val="15"/>
          <w:szCs w:val="15"/>
          <w:lang w:val="es-AR"/>
        </w:rPr>
        <w:t xml:space="preserve"> en el desarrollo de este Plan de Comunicación. También se agradece especialmente a la Dra. </w:t>
      </w:r>
      <w:proofErr w:type="spellStart"/>
      <w:r w:rsidRPr="00E87279">
        <w:rPr>
          <w:rFonts w:ascii="Arial" w:eastAsia="Times New Roman" w:hAnsi="Arial" w:cs="Arial"/>
          <w:i/>
          <w:iCs/>
          <w:color w:val="000000"/>
          <w:sz w:val="15"/>
          <w:szCs w:val="15"/>
          <w:lang w:val="es-AR"/>
        </w:rPr>
        <w:t>Julibeth</w:t>
      </w:r>
      <w:proofErr w:type="spellEnd"/>
      <w:r w:rsidRPr="00E87279">
        <w:rPr>
          <w:rFonts w:ascii="Arial" w:eastAsia="Times New Roman" w:hAnsi="Arial" w:cs="Arial"/>
          <w:i/>
          <w:iCs/>
          <w:color w:val="000000"/>
          <w:sz w:val="15"/>
          <w:szCs w:val="15"/>
          <w:lang w:val="es-AR"/>
        </w:rPr>
        <w:t xml:space="preserve"> M. Jones, </w:t>
      </w:r>
      <w:proofErr w:type="spellStart"/>
      <w:r w:rsidRPr="00E87279">
        <w:rPr>
          <w:rFonts w:ascii="Arial" w:eastAsia="Times New Roman" w:hAnsi="Arial" w:cs="Arial"/>
          <w:i/>
          <w:iCs/>
          <w:color w:val="000000"/>
          <w:sz w:val="15"/>
          <w:szCs w:val="15"/>
          <w:lang w:val="es-AR"/>
        </w:rPr>
        <w:t>AuD</w:t>
      </w:r>
      <w:proofErr w:type="spellEnd"/>
      <w:r w:rsidRPr="00E87279">
        <w:rPr>
          <w:rFonts w:ascii="Arial" w:eastAsia="Times New Roman" w:hAnsi="Arial" w:cs="Arial"/>
          <w:i/>
          <w:iCs/>
          <w:color w:val="000000"/>
          <w:sz w:val="15"/>
          <w:szCs w:val="15"/>
          <w:lang w:val="es-AR"/>
        </w:rPr>
        <w:t>, por su liderazgo en la dirección de este proyecto.</w:t>
      </w:r>
    </w:p>
    <w:p w14:paraId="46E4006F" w14:textId="77777777" w:rsidR="003D45D0" w:rsidRPr="00E87279" w:rsidRDefault="003D45D0" w:rsidP="00B87D16">
      <w:pPr>
        <w:spacing w:after="0" w:line="240" w:lineRule="auto"/>
        <w:ind w:right="90"/>
        <w:jc w:val="both"/>
        <w:rPr>
          <w:rFonts w:ascii="Arial" w:eastAsia="Times New Roman" w:hAnsi="Arial" w:cs="Arial"/>
          <w:i/>
          <w:iCs/>
          <w:color w:val="000000"/>
          <w:sz w:val="15"/>
          <w:szCs w:val="15"/>
          <w:lang w:val="es-AR"/>
        </w:rPr>
      </w:pPr>
    </w:p>
    <w:p w14:paraId="328A650B" w14:textId="13B078C8" w:rsidR="00B87D16" w:rsidRPr="00F11F3F" w:rsidRDefault="00B87D16" w:rsidP="00B87D16">
      <w:pPr>
        <w:spacing w:after="0" w:line="240" w:lineRule="auto"/>
        <w:ind w:right="90"/>
        <w:jc w:val="both"/>
        <w:rPr>
          <w:rFonts w:ascii="Times New Roman" w:eastAsia="Times New Roman" w:hAnsi="Times New Roman" w:cs="Times New Roman"/>
          <w:sz w:val="24"/>
          <w:szCs w:val="24"/>
          <w:lang w:val="es-AR"/>
        </w:rPr>
      </w:pPr>
      <w:r w:rsidRPr="00E87279">
        <w:rPr>
          <w:rFonts w:ascii="Arial" w:eastAsia="Times New Roman" w:hAnsi="Arial" w:cs="Arial"/>
          <w:i/>
          <w:iCs/>
          <w:color w:val="000000"/>
          <w:sz w:val="15"/>
          <w:szCs w:val="15"/>
          <w:lang w:val="es-AR"/>
        </w:rPr>
        <w:t xml:space="preserve">Este Plan de Comunicación ha sido aprobado por el Instituto para Sordos y Ciegos de Alabama (AIDB), Alianza Americana de Implantes Cocleares (ACIA) Campeones del Estado de Alabama, Centro para el Avance de los Sordos NEXTGEN (CANGD), y al Instituto Woolley de Enseñanza de la Lengua Hablada (WISE). </w:t>
      </w:r>
      <w:r w:rsidRPr="00F11F3F">
        <w:rPr>
          <w:rFonts w:ascii="Arial" w:eastAsia="Times New Roman" w:hAnsi="Arial" w:cs="Arial"/>
          <w:i/>
          <w:iCs/>
          <w:color w:val="000000"/>
          <w:sz w:val="15"/>
          <w:szCs w:val="15"/>
          <w:lang w:val="es-AR"/>
        </w:rPr>
        <w:t>[Aprobado el 08-01-2022]</w:t>
      </w:r>
      <w:r w:rsidR="00682670">
        <w:rPr>
          <w:rFonts w:ascii="Arial" w:eastAsia="Times New Roman" w:hAnsi="Arial" w:cs="Arial"/>
          <w:i/>
          <w:iCs/>
          <w:color w:val="000000"/>
          <w:sz w:val="15"/>
          <w:szCs w:val="15"/>
          <w:lang w:val="es-AR"/>
        </w:rPr>
        <w:t xml:space="preserve"> </w:t>
      </w:r>
      <w:r w:rsidR="00682670" w:rsidRPr="00682670">
        <w:rPr>
          <w:rFonts w:ascii="Arial" w:eastAsia="Times New Roman" w:hAnsi="Arial" w:cs="Arial"/>
          <w:i/>
          <w:iCs/>
          <w:color w:val="70AD47" w:themeColor="accent6"/>
          <w:sz w:val="15"/>
          <w:szCs w:val="15"/>
          <w:lang w:val="es-AR"/>
        </w:rPr>
        <w:t>Revisado: 02-06-2024</w:t>
      </w:r>
    </w:p>
    <w:p w14:paraId="0ED02CE2" w14:textId="1015D803" w:rsidR="006F291B" w:rsidRPr="00F11F3F" w:rsidRDefault="003C4736" w:rsidP="0042432A">
      <w:pPr>
        <w:rPr>
          <w:lang w:val="es-AR"/>
        </w:rPr>
      </w:pPr>
      <w:r w:rsidRPr="00F11F3F">
        <w:rPr>
          <w:rFonts w:ascii="Times New Roman" w:eastAsia="Times New Roman" w:hAnsi="Times New Roman" w:cs="Times New Roman"/>
          <w:sz w:val="24"/>
          <w:szCs w:val="24"/>
          <w:lang w:val="es-AR"/>
        </w:rPr>
        <w:br/>
      </w:r>
      <w:r w:rsidR="002A1D9D" w:rsidRPr="00F11F3F">
        <w:rPr>
          <w:rFonts w:ascii="Times New Roman" w:eastAsia="Times New Roman" w:hAnsi="Times New Roman" w:cs="Times New Roman"/>
          <w:sz w:val="24"/>
          <w:szCs w:val="24"/>
          <w:lang w:val="es-AR"/>
        </w:rPr>
        <w:br/>
      </w:r>
      <w:r w:rsidR="002A1D9D" w:rsidRPr="00F11F3F">
        <w:rPr>
          <w:rFonts w:ascii="Times New Roman" w:eastAsia="Times New Roman" w:hAnsi="Times New Roman" w:cs="Times New Roman"/>
          <w:sz w:val="24"/>
          <w:szCs w:val="24"/>
          <w:lang w:val="es-AR"/>
        </w:rPr>
        <w:br/>
      </w:r>
    </w:p>
    <w:sectPr w:rsidR="006F291B" w:rsidRPr="00F11F3F" w:rsidSect="006F291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7EE1"/>
    <w:multiLevelType w:val="hybridMultilevel"/>
    <w:tmpl w:val="7E4E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1B38"/>
    <w:multiLevelType w:val="hybridMultilevel"/>
    <w:tmpl w:val="D77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6121"/>
    <w:multiLevelType w:val="hybridMultilevel"/>
    <w:tmpl w:val="0F5C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9050F"/>
    <w:multiLevelType w:val="hybridMultilevel"/>
    <w:tmpl w:val="8C64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34645"/>
    <w:multiLevelType w:val="hybridMultilevel"/>
    <w:tmpl w:val="244C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F3188"/>
    <w:multiLevelType w:val="hybridMultilevel"/>
    <w:tmpl w:val="D5A6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B26FB"/>
    <w:multiLevelType w:val="hybridMultilevel"/>
    <w:tmpl w:val="455E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A19A9"/>
    <w:multiLevelType w:val="hybridMultilevel"/>
    <w:tmpl w:val="5038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C1106"/>
    <w:multiLevelType w:val="hybridMultilevel"/>
    <w:tmpl w:val="40EE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EF0B83"/>
    <w:multiLevelType w:val="hybridMultilevel"/>
    <w:tmpl w:val="99CA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64FF6"/>
    <w:multiLevelType w:val="hybridMultilevel"/>
    <w:tmpl w:val="A5AEB0D4"/>
    <w:lvl w:ilvl="0" w:tplc="DD2EEC4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028A0"/>
    <w:multiLevelType w:val="hybridMultilevel"/>
    <w:tmpl w:val="942CF212"/>
    <w:lvl w:ilvl="0" w:tplc="0D6C52D2">
      <w:start w:val="1"/>
      <w:numFmt w:val="decimal"/>
      <w:lvlText w:val="%1."/>
      <w:lvlJc w:val="left"/>
      <w:pPr>
        <w:ind w:left="720" w:hanging="360"/>
      </w:pPr>
      <w:rPr>
        <w:rFonts w:ascii="Arial" w:hAnsi="Arial" w:cs="Arial"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F37F3"/>
    <w:multiLevelType w:val="hybridMultilevel"/>
    <w:tmpl w:val="FF1C8872"/>
    <w:lvl w:ilvl="0" w:tplc="DD2EEC4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B0B6D"/>
    <w:multiLevelType w:val="hybridMultilevel"/>
    <w:tmpl w:val="1DA6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13BE7"/>
    <w:multiLevelType w:val="multilevel"/>
    <w:tmpl w:val="78083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A3BFD"/>
    <w:multiLevelType w:val="hybridMultilevel"/>
    <w:tmpl w:val="29D8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71286"/>
    <w:multiLevelType w:val="hybridMultilevel"/>
    <w:tmpl w:val="8916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5"/>
  </w:num>
  <w:num w:numId="4">
    <w:abstractNumId w:val="15"/>
  </w:num>
  <w:num w:numId="5">
    <w:abstractNumId w:val="13"/>
  </w:num>
  <w:num w:numId="6">
    <w:abstractNumId w:val="3"/>
  </w:num>
  <w:num w:numId="7">
    <w:abstractNumId w:val="12"/>
  </w:num>
  <w:num w:numId="8">
    <w:abstractNumId w:val="10"/>
  </w:num>
  <w:num w:numId="9">
    <w:abstractNumId w:val="7"/>
  </w:num>
  <w:num w:numId="10">
    <w:abstractNumId w:val="16"/>
  </w:num>
  <w:num w:numId="11">
    <w:abstractNumId w:val="2"/>
  </w:num>
  <w:num w:numId="12">
    <w:abstractNumId w:val="8"/>
  </w:num>
  <w:num w:numId="13">
    <w:abstractNumId w:val="6"/>
  </w:num>
  <w:num w:numId="14">
    <w:abstractNumId w:val="4"/>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2C"/>
    <w:rsid w:val="0007067A"/>
    <w:rsid w:val="00096584"/>
    <w:rsid w:val="000A5408"/>
    <w:rsid w:val="000C4DA4"/>
    <w:rsid w:val="00157400"/>
    <w:rsid w:val="001869AB"/>
    <w:rsid w:val="001C133E"/>
    <w:rsid w:val="002141AF"/>
    <w:rsid w:val="00220E71"/>
    <w:rsid w:val="002303F1"/>
    <w:rsid w:val="002A1D9D"/>
    <w:rsid w:val="002E40BB"/>
    <w:rsid w:val="003257AA"/>
    <w:rsid w:val="00390087"/>
    <w:rsid w:val="003C4736"/>
    <w:rsid w:val="003D2425"/>
    <w:rsid w:val="003D45D0"/>
    <w:rsid w:val="003F3FCF"/>
    <w:rsid w:val="00414029"/>
    <w:rsid w:val="00416460"/>
    <w:rsid w:val="0042432A"/>
    <w:rsid w:val="00426BD6"/>
    <w:rsid w:val="00440945"/>
    <w:rsid w:val="004A35DC"/>
    <w:rsid w:val="004D22CB"/>
    <w:rsid w:val="00511666"/>
    <w:rsid w:val="00531EBE"/>
    <w:rsid w:val="005335AC"/>
    <w:rsid w:val="00552B79"/>
    <w:rsid w:val="005705D7"/>
    <w:rsid w:val="005B4BB9"/>
    <w:rsid w:val="005D1556"/>
    <w:rsid w:val="005D3C54"/>
    <w:rsid w:val="00601BF8"/>
    <w:rsid w:val="00682670"/>
    <w:rsid w:val="006C247E"/>
    <w:rsid w:val="006D3C18"/>
    <w:rsid w:val="006D797E"/>
    <w:rsid w:val="006F01FA"/>
    <w:rsid w:val="006F291B"/>
    <w:rsid w:val="00733D8C"/>
    <w:rsid w:val="00777BA2"/>
    <w:rsid w:val="007916E7"/>
    <w:rsid w:val="00866D88"/>
    <w:rsid w:val="008D3171"/>
    <w:rsid w:val="008E4BA8"/>
    <w:rsid w:val="008F3F75"/>
    <w:rsid w:val="00911457"/>
    <w:rsid w:val="0096106C"/>
    <w:rsid w:val="0096698E"/>
    <w:rsid w:val="0099552F"/>
    <w:rsid w:val="009B2F2C"/>
    <w:rsid w:val="00A51C76"/>
    <w:rsid w:val="00A75B08"/>
    <w:rsid w:val="00AA37AF"/>
    <w:rsid w:val="00AA6754"/>
    <w:rsid w:val="00AF39C9"/>
    <w:rsid w:val="00B468AA"/>
    <w:rsid w:val="00B62E01"/>
    <w:rsid w:val="00B62FE2"/>
    <w:rsid w:val="00B70947"/>
    <w:rsid w:val="00B75771"/>
    <w:rsid w:val="00B86604"/>
    <w:rsid w:val="00B87D16"/>
    <w:rsid w:val="00BC579F"/>
    <w:rsid w:val="00BE03C0"/>
    <w:rsid w:val="00C22DF7"/>
    <w:rsid w:val="00C31311"/>
    <w:rsid w:val="00C95F9B"/>
    <w:rsid w:val="00CA534A"/>
    <w:rsid w:val="00CB3547"/>
    <w:rsid w:val="00CB560E"/>
    <w:rsid w:val="00CB6AA2"/>
    <w:rsid w:val="00CD154F"/>
    <w:rsid w:val="00CD1D88"/>
    <w:rsid w:val="00D22B73"/>
    <w:rsid w:val="00DD3425"/>
    <w:rsid w:val="00DE73B0"/>
    <w:rsid w:val="00E627D7"/>
    <w:rsid w:val="00E77E6C"/>
    <w:rsid w:val="00E83F91"/>
    <w:rsid w:val="00E87279"/>
    <w:rsid w:val="00E87688"/>
    <w:rsid w:val="00EA7558"/>
    <w:rsid w:val="00EB36C3"/>
    <w:rsid w:val="00EB6AA8"/>
    <w:rsid w:val="00F03079"/>
    <w:rsid w:val="00F11F3F"/>
    <w:rsid w:val="00F606A2"/>
    <w:rsid w:val="00F6145E"/>
    <w:rsid w:val="00F938BB"/>
    <w:rsid w:val="00FC51C6"/>
    <w:rsid w:val="00FF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FE32"/>
  <w15:chartTrackingRefBased/>
  <w15:docId w15:val="{9C57B0D2-90F0-4002-8CA7-DF5A86E9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7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03F1"/>
  </w:style>
  <w:style w:type="paragraph" w:styleId="ListParagraph">
    <w:name w:val="List Paragraph"/>
    <w:basedOn w:val="Normal"/>
    <w:uiPriority w:val="34"/>
    <w:qFormat/>
    <w:rsid w:val="006D3C18"/>
    <w:pPr>
      <w:ind w:left="720"/>
      <w:contextualSpacing/>
    </w:pPr>
  </w:style>
  <w:style w:type="character" w:styleId="Hyperlink">
    <w:name w:val="Hyperlink"/>
    <w:basedOn w:val="DefaultParagraphFont"/>
    <w:uiPriority w:val="99"/>
    <w:unhideWhenUsed/>
    <w:rsid w:val="005D3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391">
      <w:bodyDiv w:val="1"/>
      <w:marLeft w:val="0"/>
      <w:marRight w:val="0"/>
      <w:marTop w:val="0"/>
      <w:marBottom w:val="0"/>
      <w:divBdr>
        <w:top w:val="none" w:sz="0" w:space="0" w:color="auto"/>
        <w:left w:val="none" w:sz="0" w:space="0" w:color="auto"/>
        <w:bottom w:val="none" w:sz="0" w:space="0" w:color="auto"/>
        <w:right w:val="none" w:sz="0" w:space="0" w:color="auto"/>
      </w:divBdr>
    </w:div>
    <w:div w:id="526796686">
      <w:bodyDiv w:val="1"/>
      <w:marLeft w:val="0"/>
      <w:marRight w:val="0"/>
      <w:marTop w:val="0"/>
      <w:marBottom w:val="0"/>
      <w:divBdr>
        <w:top w:val="none" w:sz="0" w:space="0" w:color="auto"/>
        <w:left w:val="none" w:sz="0" w:space="0" w:color="auto"/>
        <w:bottom w:val="none" w:sz="0" w:space="0" w:color="auto"/>
        <w:right w:val="none" w:sz="0" w:space="0" w:color="auto"/>
      </w:divBdr>
    </w:div>
    <w:div w:id="601037217">
      <w:bodyDiv w:val="1"/>
      <w:marLeft w:val="0"/>
      <w:marRight w:val="0"/>
      <w:marTop w:val="0"/>
      <w:marBottom w:val="0"/>
      <w:divBdr>
        <w:top w:val="none" w:sz="0" w:space="0" w:color="auto"/>
        <w:left w:val="none" w:sz="0" w:space="0" w:color="auto"/>
        <w:bottom w:val="none" w:sz="0" w:space="0" w:color="auto"/>
        <w:right w:val="none" w:sz="0" w:space="0" w:color="auto"/>
      </w:divBdr>
    </w:div>
    <w:div w:id="854881724">
      <w:bodyDiv w:val="1"/>
      <w:marLeft w:val="0"/>
      <w:marRight w:val="0"/>
      <w:marTop w:val="0"/>
      <w:marBottom w:val="0"/>
      <w:divBdr>
        <w:top w:val="none" w:sz="0" w:space="0" w:color="auto"/>
        <w:left w:val="none" w:sz="0" w:space="0" w:color="auto"/>
        <w:bottom w:val="none" w:sz="0" w:space="0" w:color="auto"/>
        <w:right w:val="none" w:sz="0" w:space="0" w:color="auto"/>
      </w:divBdr>
    </w:div>
    <w:div w:id="995182365">
      <w:bodyDiv w:val="1"/>
      <w:marLeft w:val="0"/>
      <w:marRight w:val="0"/>
      <w:marTop w:val="0"/>
      <w:marBottom w:val="0"/>
      <w:divBdr>
        <w:top w:val="none" w:sz="0" w:space="0" w:color="auto"/>
        <w:left w:val="none" w:sz="0" w:space="0" w:color="auto"/>
        <w:bottom w:val="none" w:sz="0" w:space="0" w:color="auto"/>
        <w:right w:val="none" w:sz="0" w:space="0" w:color="auto"/>
      </w:divBdr>
    </w:div>
    <w:div w:id="1947274263">
      <w:bodyDiv w:val="1"/>
      <w:marLeft w:val="0"/>
      <w:marRight w:val="0"/>
      <w:marTop w:val="0"/>
      <w:marBottom w:val="0"/>
      <w:divBdr>
        <w:top w:val="none" w:sz="0" w:space="0" w:color="auto"/>
        <w:left w:val="none" w:sz="0" w:space="0" w:color="auto"/>
        <w:bottom w:val="none" w:sz="0" w:space="0" w:color="auto"/>
        <w:right w:val="none" w:sz="0" w:space="0" w:color="auto"/>
      </w:divBdr>
    </w:div>
    <w:div w:id="1992246577">
      <w:bodyDiv w:val="1"/>
      <w:marLeft w:val="0"/>
      <w:marRight w:val="0"/>
      <w:marTop w:val="0"/>
      <w:marBottom w:val="0"/>
      <w:divBdr>
        <w:top w:val="none" w:sz="0" w:space="0" w:color="auto"/>
        <w:left w:val="none" w:sz="0" w:space="0" w:color="auto"/>
        <w:bottom w:val="none" w:sz="0" w:space="0" w:color="auto"/>
        <w:right w:val="none" w:sz="0" w:space="0" w:color="auto"/>
      </w:divBdr>
    </w:div>
    <w:div w:id="20892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dse.org/docs/nasdse-3rd-ed-7-11-2019-final.pdf" TargetMode="External"/><Relationship Id="rId3" Type="http://schemas.openxmlformats.org/officeDocument/2006/relationships/styles" Target="styles.xml"/><Relationship Id="rId7" Type="http://schemas.openxmlformats.org/officeDocument/2006/relationships/hyperlink" Target="http://www.wise4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idb.org/outrea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09B02-E7A6-4BD3-A468-06B83423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27</Pages>
  <Words>9428</Words>
  <Characters>53740</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QAVAH-EMET PROFESSIONAL RESOURCES LLC</dc:creator>
  <cp:keywords/>
  <dc:description/>
  <cp:lastModifiedBy>wendy fonseca</cp:lastModifiedBy>
  <cp:revision>24</cp:revision>
  <dcterms:created xsi:type="dcterms:W3CDTF">2024-05-22T23:49:00Z</dcterms:created>
  <dcterms:modified xsi:type="dcterms:W3CDTF">2024-05-29T14:32:00Z</dcterms:modified>
</cp:coreProperties>
</file>